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267" w:rsidRDefault="00842267" w:rsidP="00842267">
      <w:pPr>
        <w:ind w:left="4248" w:firstLine="708"/>
        <w:jc w:val="both"/>
      </w:pPr>
      <w:r>
        <w:t xml:space="preserve">Perpignan le </w:t>
      </w:r>
      <w:r w:rsidR="00AE00DD">
        <w:t>4 juin 2026</w:t>
      </w:r>
    </w:p>
    <w:p w:rsidR="00842267" w:rsidRDefault="00842267" w:rsidP="00842267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M. Jean Paul CAMPANA</w:t>
      </w:r>
    </w:p>
    <w:p w:rsidR="00842267" w:rsidRDefault="00842267" w:rsidP="00842267">
      <w:pPr>
        <w:spacing w:after="0"/>
        <w:ind w:left="4248" w:firstLine="708"/>
        <w:jc w:val="both"/>
      </w:pPr>
      <w:r>
        <w:t>11 rue Ledru Rollin</w:t>
      </w:r>
    </w:p>
    <w:p w:rsidR="00842267" w:rsidRDefault="00842267" w:rsidP="00842267">
      <w:pPr>
        <w:spacing w:after="0"/>
        <w:ind w:left="4248" w:firstLine="708"/>
        <w:jc w:val="both"/>
      </w:pPr>
      <w:r>
        <w:t>66000 PERPIGNAN</w:t>
      </w:r>
    </w:p>
    <w:p w:rsidR="00842267" w:rsidRDefault="00842267" w:rsidP="00842267">
      <w:pPr>
        <w:spacing w:after="0"/>
        <w:ind w:left="4248" w:firstLine="708"/>
        <w:jc w:val="both"/>
      </w:pPr>
    </w:p>
    <w:p w:rsidR="00842267" w:rsidRDefault="00842267" w:rsidP="00842267">
      <w:pPr>
        <w:spacing w:after="0"/>
        <w:ind w:left="4248" w:firstLine="708"/>
        <w:jc w:val="both"/>
      </w:pPr>
      <w:r>
        <w:t xml:space="preserve">A </w:t>
      </w:r>
    </w:p>
    <w:p w:rsidR="00842267" w:rsidRDefault="00842267" w:rsidP="00842267">
      <w:pPr>
        <w:spacing w:after="0"/>
        <w:ind w:left="4248" w:firstLine="708"/>
        <w:jc w:val="both"/>
      </w:pPr>
      <w:r>
        <w:t xml:space="preserve">A l’attention du Commissaire Enquêteur </w:t>
      </w:r>
    </w:p>
    <w:p w:rsidR="00842267" w:rsidRDefault="00842267" w:rsidP="00842267">
      <w:pPr>
        <w:spacing w:after="0"/>
        <w:ind w:left="4248" w:firstLine="708"/>
        <w:jc w:val="both"/>
      </w:pPr>
      <w:r>
        <w:t>Mairie de Taglio Isolaccio</w:t>
      </w:r>
    </w:p>
    <w:p w:rsidR="00842267" w:rsidRDefault="00842267" w:rsidP="00842267">
      <w:pPr>
        <w:spacing w:after="0"/>
        <w:ind w:left="4248" w:firstLine="708"/>
        <w:jc w:val="both"/>
      </w:pPr>
      <w:r>
        <w:t>Maghiese</w:t>
      </w:r>
    </w:p>
    <w:p w:rsidR="00842267" w:rsidRDefault="00842267" w:rsidP="00842267">
      <w:pPr>
        <w:ind w:left="4248" w:firstLine="708"/>
        <w:jc w:val="both"/>
      </w:pPr>
      <w:r>
        <w:t xml:space="preserve">20230 TAGLIO ISOLACCIO </w:t>
      </w:r>
    </w:p>
    <w:p w:rsidR="00842267" w:rsidRDefault="00842267" w:rsidP="00842267">
      <w:pPr>
        <w:spacing w:after="0"/>
      </w:pPr>
      <w:r>
        <w:rPr>
          <w:u w:val="single"/>
        </w:rPr>
        <w:t>OBJET </w:t>
      </w:r>
      <w:r>
        <w:t xml:space="preserve">: observation dans le cadre de l’enquête </w:t>
      </w:r>
    </w:p>
    <w:p w:rsidR="00842267" w:rsidRDefault="00842267" w:rsidP="00842267">
      <w:pPr>
        <w:spacing w:after="0"/>
      </w:pPr>
      <w:r>
        <w:t>Publique  sur le PLU arrêté de la commune de</w:t>
      </w:r>
    </w:p>
    <w:p w:rsidR="00842267" w:rsidRDefault="00842267" w:rsidP="00842267">
      <w:pPr>
        <w:spacing w:after="0"/>
      </w:pPr>
      <w:r>
        <w:t>Taglio Isolaccio</w:t>
      </w:r>
    </w:p>
    <w:p w:rsidR="00842267" w:rsidRDefault="00842267" w:rsidP="00842267"/>
    <w:p w:rsidR="00842267" w:rsidRDefault="00842267" w:rsidP="00842267">
      <w:pPr>
        <w:ind w:left="2124" w:firstLine="708"/>
        <w:jc w:val="both"/>
      </w:pPr>
      <w:r>
        <w:t>Monsieur le Commissaire Enquêteur,</w:t>
      </w:r>
    </w:p>
    <w:p w:rsidR="006502C9" w:rsidRDefault="006502C9" w:rsidP="00842267">
      <w:pPr>
        <w:ind w:left="2124" w:firstLine="708"/>
        <w:jc w:val="both"/>
      </w:pPr>
    </w:p>
    <w:p w:rsidR="00842267" w:rsidRDefault="00842267" w:rsidP="00842267">
      <w:pPr>
        <w:ind w:left="2124" w:firstLine="708"/>
        <w:jc w:val="both"/>
      </w:pPr>
      <w:r>
        <w:t>Par la présente et en tant qu’</w:t>
      </w:r>
      <w:r w:rsidR="0073152C">
        <w:t xml:space="preserve">un des </w:t>
      </w:r>
      <w:r>
        <w:t>héritier</w:t>
      </w:r>
      <w:r w:rsidR="0073152C">
        <w:t>s</w:t>
      </w:r>
      <w:r>
        <w:t xml:space="preserve"> de mes grands parents </w:t>
      </w:r>
      <w:r w:rsidR="0073152C">
        <w:t>Antoine Marc et Félicité Campana</w:t>
      </w:r>
      <w:r>
        <w:t xml:space="preserve"> </w:t>
      </w:r>
      <w:r w:rsidR="0073152C">
        <w:t xml:space="preserve"> propriétaires </w:t>
      </w:r>
      <w:r>
        <w:t xml:space="preserve">de </w:t>
      </w:r>
      <w:r w:rsidR="0073152C">
        <w:t xml:space="preserve">plusieurs </w:t>
      </w:r>
      <w:r>
        <w:t>biens  situées sur la commune de Taglio Isolaccio</w:t>
      </w:r>
      <w:r w:rsidR="0073152C">
        <w:t>,</w:t>
      </w:r>
      <w:r>
        <w:t xml:space="preserve">  je vous demande de bien vouloir prendre en compte mes observations ci-dessous et d’enregistrer ma requête dans le cadre de l’enquête publique</w:t>
      </w:r>
      <w:r w:rsidR="00AE00DD">
        <w:t xml:space="preserve"> </w:t>
      </w:r>
      <w:proofErr w:type="spellStart"/>
      <w:r w:rsidR="00AE00DD">
        <w:t>afférante</w:t>
      </w:r>
      <w:proofErr w:type="spellEnd"/>
      <w:r w:rsidR="00AE00DD">
        <w:t xml:space="preserve"> à l’élaboration du PLU</w:t>
      </w:r>
      <w:r>
        <w:t>, suite au conseil municipal du  27  janvier 2024 arrêtant le projet de PLU de la commune de Taglio Isolaccio.</w:t>
      </w:r>
    </w:p>
    <w:p w:rsidR="0073152C" w:rsidRDefault="00231520" w:rsidP="00842267">
      <w:pPr>
        <w:ind w:left="2124" w:firstLine="708"/>
        <w:jc w:val="both"/>
      </w:pPr>
      <w:r>
        <w:t>L’élaboration du PLU a amené la commune à définir les zones urbaines, à urbaniser, à protéger…</w:t>
      </w:r>
    </w:p>
    <w:p w:rsidR="00BD452D" w:rsidRDefault="00231520" w:rsidP="00842267">
      <w:pPr>
        <w:ind w:left="2124" w:firstLine="708"/>
        <w:jc w:val="both"/>
      </w:pPr>
      <w:r>
        <w:t xml:space="preserve">Pour le Hameau Isolaccio, le projet de PLU prévoit deux zones urbaines UA et UB avec un sous </w:t>
      </w:r>
      <w:r w:rsidR="00BD452D">
        <w:t>secteur</w:t>
      </w:r>
      <w:r>
        <w:t xml:space="preserve"> UBa.</w:t>
      </w:r>
    </w:p>
    <w:p w:rsidR="006502C9" w:rsidRPr="006502C9" w:rsidRDefault="00231520" w:rsidP="00842267">
      <w:pPr>
        <w:ind w:left="2124" w:firstLine="708"/>
        <w:jc w:val="both"/>
        <w:rPr>
          <w:b/>
        </w:rPr>
      </w:pPr>
      <w:r w:rsidRPr="006502C9">
        <w:rPr>
          <w:b/>
        </w:rPr>
        <w:t xml:space="preserve"> La zone UA correspondant au</w:t>
      </w:r>
      <w:r w:rsidR="006502C9" w:rsidRPr="006502C9">
        <w:rPr>
          <w:b/>
        </w:rPr>
        <w:t>x  « zones denses et de b</w:t>
      </w:r>
      <w:r w:rsidRPr="006502C9">
        <w:rPr>
          <w:b/>
        </w:rPr>
        <w:t xml:space="preserve">âti ancien du centre </w:t>
      </w:r>
      <w:r w:rsidR="006502C9" w:rsidRPr="006502C9">
        <w:rPr>
          <w:b/>
        </w:rPr>
        <w:t>villageois »</w:t>
      </w:r>
    </w:p>
    <w:p w:rsidR="0073152C" w:rsidRDefault="006502C9" w:rsidP="00842267">
      <w:pPr>
        <w:ind w:left="2124" w:firstLine="708"/>
        <w:jc w:val="both"/>
      </w:pPr>
      <w:r w:rsidRPr="006502C9">
        <w:rPr>
          <w:b/>
        </w:rPr>
        <w:t>L</w:t>
      </w:r>
      <w:r w:rsidR="00231520" w:rsidRPr="006502C9">
        <w:rPr>
          <w:b/>
        </w:rPr>
        <w:t xml:space="preserve">a zone UB </w:t>
      </w:r>
      <w:r w:rsidRPr="006502C9">
        <w:rPr>
          <w:b/>
        </w:rPr>
        <w:t>correspond «  aux zones urbaines périphériques, continuité et centralités villageoises »</w:t>
      </w:r>
      <w:r>
        <w:t xml:space="preserve">. </w:t>
      </w:r>
      <w:r w:rsidR="00DC176B">
        <w:t>A</w:t>
      </w:r>
      <w:r>
        <w:t>u vu du règlement</w:t>
      </w:r>
      <w:r w:rsidR="00DC176B">
        <w:t>,</w:t>
      </w:r>
      <w:r>
        <w:t xml:space="preserve"> cette zone accueille et accueillera </w:t>
      </w:r>
      <w:r w:rsidR="00231520">
        <w:t>un habitat diffus</w:t>
      </w:r>
      <w:r>
        <w:t>.</w:t>
      </w:r>
      <w:r w:rsidR="00EB52B0">
        <w:t xml:space="preserve"> </w:t>
      </w:r>
      <w:r>
        <w:t xml:space="preserve">Environ </w:t>
      </w:r>
      <w:r w:rsidR="003B15A7">
        <w:t xml:space="preserve"> 10</w:t>
      </w:r>
      <w:r w:rsidR="00EB52B0">
        <w:t xml:space="preserve"> habitations</w:t>
      </w:r>
      <w:r>
        <w:t xml:space="preserve"> seront construite</w:t>
      </w:r>
      <w:r w:rsidR="00DC176B">
        <w:t>s</w:t>
      </w:r>
      <w:r>
        <w:t xml:space="preserve"> à terme</w:t>
      </w:r>
      <w:r w:rsidR="00EB52B0">
        <w:t>.</w:t>
      </w:r>
      <w:r w:rsidR="003B15A7">
        <w:t xml:space="preserve"> </w:t>
      </w:r>
      <w:r w:rsidR="00231520">
        <w:t xml:space="preserve"> Le reste des terrains sont classés en zone N donc inconstructible.</w:t>
      </w:r>
    </w:p>
    <w:p w:rsidR="006502C9" w:rsidRDefault="006502C9" w:rsidP="00842267">
      <w:pPr>
        <w:ind w:left="2124" w:firstLine="708"/>
        <w:jc w:val="both"/>
      </w:pPr>
    </w:p>
    <w:p w:rsidR="006502C9" w:rsidRDefault="006502C9" w:rsidP="00842267">
      <w:pPr>
        <w:ind w:left="2124" w:firstLine="708"/>
        <w:jc w:val="both"/>
      </w:pPr>
    </w:p>
    <w:p w:rsidR="006502C9" w:rsidRDefault="006502C9" w:rsidP="00842267">
      <w:pPr>
        <w:ind w:left="2124" w:firstLine="708"/>
        <w:jc w:val="both"/>
      </w:pPr>
    </w:p>
    <w:p w:rsidR="006502C9" w:rsidRDefault="006502C9" w:rsidP="00842267">
      <w:pPr>
        <w:ind w:left="2124" w:firstLine="708"/>
        <w:jc w:val="both"/>
      </w:pPr>
    </w:p>
    <w:p w:rsidR="006502C9" w:rsidRDefault="006502C9" w:rsidP="00842267">
      <w:pPr>
        <w:ind w:left="2124" w:firstLine="708"/>
        <w:jc w:val="both"/>
      </w:pPr>
    </w:p>
    <w:p w:rsidR="006502C9" w:rsidRDefault="006502C9" w:rsidP="00842267">
      <w:pPr>
        <w:ind w:left="2124" w:firstLine="708"/>
        <w:jc w:val="both"/>
      </w:pPr>
    </w:p>
    <w:p w:rsidR="006502C9" w:rsidRDefault="006502C9" w:rsidP="00842267">
      <w:pPr>
        <w:ind w:left="2124" w:firstLine="708"/>
        <w:jc w:val="both"/>
      </w:pPr>
    </w:p>
    <w:p w:rsidR="00231520" w:rsidRDefault="00231520" w:rsidP="00842267">
      <w:pPr>
        <w:ind w:left="2124" w:firstLine="708"/>
        <w:jc w:val="both"/>
      </w:pPr>
      <w:r>
        <w:t xml:space="preserve">La zone UB est composée de </w:t>
      </w:r>
      <w:r w:rsidR="00DC176B">
        <w:t>4</w:t>
      </w:r>
      <w:r>
        <w:t xml:space="preserve"> secteurs </w:t>
      </w:r>
      <w:r w:rsidR="003E297B">
        <w:t xml:space="preserve"> (voir plan en annexe)</w:t>
      </w:r>
      <w:r>
        <w:t>:</w:t>
      </w:r>
    </w:p>
    <w:p w:rsidR="00231520" w:rsidRDefault="00231520" w:rsidP="00842267">
      <w:pPr>
        <w:ind w:left="2124" w:firstLine="708"/>
        <w:jc w:val="both"/>
      </w:pPr>
      <w:r>
        <w:t>-</w:t>
      </w:r>
      <w:r w:rsidR="00EB52B0">
        <w:t xml:space="preserve"> </w:t>
      </w:r>
      <w:r>
        <w:t>les terrains en contrebas de la route en entrant</w:t>
      </w:r>
      <w:r w:rsidR="00EB52B0">
        <w:t xml:space="preserve"> dans le hameau</w:t>
      </w:r>
      <w:r w:rsidR="005608F7">
        <w:t xml:space="preserve"> quant on vient de la plaine (UB),</w:t>
      </w:r>
    </w:p>
    <w:p w:rsidR="00EB52B0" w:rsidRDefault="00EB52B0" w:rsidP="00842267">
      <w:pPr>
        <w:ind w:left="2124" w:firstLine="708"/>
        <w:jc w:val="both"/>
      </w:pPr>
      <w:r>
        <w:t>- les terrains en dessous de la nouvelle route qui va jusqu’à l’église Saint Michel</w:t>
      </w:r>
      <w:r w:rsidR="005608F7">
        <w:t xml:space="preserve"> (UB),</w:t>
      </w:r>
    </w:p>
    <w:p w:rsidR="00EB52B0" w:rsidRDefault="00EB52B0" w:rsidP="00842267">
      <w:pPr>
        <w:ind w:left="2124" w:firstLine="708"/>
        <w:jc w:val="both"/>
      </w:pPr>
      <w:r>
        <w:t>- les terrains  en contrebas de la route derrière église en remontant sur le village</w:t>
      </w:r>
      <w:r w:rsidR="005608F7">
        <w:t xml:space="preserve"> (UBa)</w:t>
      </w:r>
      <w:r w:rsidR="00BD452D">
        <w:t>,</w:t>
      </w:r>
    </w:p>
    <w:p w:rsidR="00EB52B0" w:rsidRDefault="00EB52B0" w:rsidP="00842267">
      <w:pPr>
        <w:ind w:left="2124" w:firstLine="708"/>
        <w:jc w:val="both"/>
      </w:pPr>
      <w:r>
        <w:t>- les terrains situé</w:t>
      </w:r>
      <w:r w:rsidR="005608F7">
        <w:t>s</w:t>
      </w:r>
      <w:r>
        <w:t xml:space="preserve"> en la route départementale et la route qui par de l’église et qui remonte par l’arrière au village</w:t>
      </w:r>
      <w:r w:rsidR="005608F7">
        <w:t xml:space="preserve"> (UBa)</w:t>
      </w:r>
      <w:r>
        <w:t>.</w:t>
      </w:r>
    </w:p>
    <w:p w:rsidR="00EB52B0" w:rsidRDefault="00EB52B0" w:rsidP="00842267">
      <w:pPr>
        <w:ind w:left="2124" w:firstLine="708"/>
        <w:jc w:val="both"/>
      </w:pPr>
      <w:r>
        <w:t>Ma demande porte sur le premier secteur</w:t>
      </w:r>
      <w:r w:rsidR="00425D8A" w:rsidRPr="00425D8A">
        <w:t xml:space="preserve"> </w:t>
      </w:r>
      <w:r>
        <w:t xml:space="preserve">évoqué ci-dessus. La parcelle cadastrée C 131 </w:t>
      </w:r>
      <w:r w:rsidR="003B15A7">
        <w:t>où d’ailleurs la fontaine « tri</w:t>
      </w:r>
      <w:r w:rsidR="003E297B">
        <w:t>n</w:t>
      </w:r>
      <w:r w:rsidR="003B15A7">
        <w:t>trone »  a été identifiée comme patrimoine à protéger,  fait partie des propriétés de mes grands parents.</w:t>
      </w:r>
    </w:p>
    <w:p w:rsidR="003B15A7" w:rsidRDefault="003B15A7" w:rsidP="00842267">
      <w:pPr>
        <w:ind w:left="2124" w:firstLine="708"/>
        <w:jc w:val="both"/>
      </w:pPr>
      <w:r>
        <w:t xml:space="preserve">Cette parcelle est classée en zone N  </w:t>
      </w:r>
      <w:r w:rsidRPr="00A91CAF">
        <w:rPr>
          <w:b/>
        </w:rPr>
        <w:t>alors que celle-ci est desservie par la route et tous les réseaux</w:t>
      </w:r>
      <w:r w:rsidR="00A91CAF">
        <w:t xml:space="preserve">. De plus, </w:t>
      </w:r>
      <w:r>
        <w:t xml:space="preserve"> deux permis de construire ont été récemment délivré</w:t>
      </w:r>
      <w:r w:rsidR="00A91CAF">
        <w:t>s</w:t>
      </w:r>
      <w:r>
        <w:t xml:space="preserve"> sur les parcelles</w:t>
      </w:r>
      <w:r w:rsidR="00DC176B">
        <w:t xml:space="preserve"> contigües,</w:t>
      </w:r>
      <w:r>
        <w:t xml:space="preserve"> C</w:t>
      </w:r>
      <w:r w:rsidR="00B63675">
        <w:t xml:space="preserve"> 132 et C 505</w:t>
      </w:r>
      <w:r w:rsidR="00DC176B">
        <w:t xml:space="preserve">, </w:t>
      </w:r>
      <w:r w:rsidR="00A91CAF">
        <w:t xml:space="preserve"> sous la base du RNU, ce qui confirme la continuité urbaine de ce secteur.</w:t>
      </w:r>
    </w:p>
    <w:p w:rsidR="003B15A7" w:rsidRDefault="003B15A7" w:rsidP="00842267">
      <w:pPr>
        <w:ind w:left="2124" w:firstLine="708"/>
        <w:jc w:val="both"/>
      </w:pPr>
      <w:r>
        <w:t>Au dessus de la route en continuité de cette propriété une maison est existant</w:t>
      </w:r>
      <w:r w:rsidR="00A91CAF">
        <w:t>e</w:t>
      </w:r>
      <w:r>
        <w:t xml:space="preserve"> depuis plusieurs années.</w:t>
      </w:r>
    </w:p>
    <w:p w:rsidR="003B15A7" w:rsidRDefault="003B15A7" w:rsidP="00842267">
      <w:pPr>
        <w:ind w:left="2124" w:firstLine="708"/>
        <w:jc w:val="both"/>
      </w:pPr>
      <w:r>
        <w:t>C’</w:t>
      </w:r>
      <w:r w:rsidR="006502C9">
        <w:t xml:space="preserve">est pourquoi, il me </w:t>
      </w:r>
      <w:r w:rsidR="00DC176B">
        <w:t>paraît</w:t>
      </w:r>
      <w:r>
        <w:t xml:space="preserve"> tout à fait logique que l’urbanisation se termine en prolongement de cette maison et inclus </w:t>
      </w:r>
      <w:r w:rsidR="00B63675">
        <w:t xml:space="preserve">en partie </w:t>
      </w:r>
      <w:r>
        <w:t xml:space="preserve">la parcelle C 131 </w:t>
      </w:r>
      <w:r w:rsidR="003E297B">
        <w:t xml:space="preserve"> (voir plan en annexe) </w:t>
      </w:r>
      <w:r>
        <w:t>au même titre que l’intégration de tous</w:t>
      </w:r>
      <w:r w:rsidR="003E297B">
        <w:t xml:space="preserve"> les autres terrains en zone UB et UBa</w:t>
      </w:r>
    </w:p>
    <w:p w:rsidR="003E297B" w:rsidRDefault="00A91CAF" w:rsidP="00842267">
      <w:pPr>
        <w:ind w:left="2124" w:firstLine="708"/>
        <w:jc w:val="both"/>
      </w:pPr>
      <w:r>
        <w:t>Une seule maison pouvant être construite, ça ne remettrait pas en cause l’équilibre global de la protection de l’espace naturel et ça permettrait à contrario de terminer le secteur</w:t>
      </w:r>
      <w:r w:rsidR="003E297B">
        <w:t>.</w:t>
      </w:r>
    </w:p>
    <w:p w:rsidR="006502C9" w:rsidRDefault="006502C9" w:rsidP="003E297B">
      <w:pPr>
        <w:ind w:left="2124" w:firstLine="711"/>
        <w:jc w:val="both"/>
      </w:pPr>
    </w:p>
    <w:p w:rsidR="006502C9" w:rsidRDefault="006502C9" w:rsidP="003E297B">
      <w:pPr>
        <w:ind w:left="2124" w:firstLine="711"/>
        <w:jc w:val="both"/>
      </w:pPr>
    </w:p>
    <w:p w:rsidR="006502C9" w:rsidRDefault="006502C9" w:rsidP="003E297B">
      <w:pPr>
        <w:ind w:left="2124" w:firstLine="711"/>
        <w:jc w:val="both"/>
      </w:pPr>
    </w:p>
    <w:p w:rsidR="006502C9" w:rsidRDefault="006502C9" w:rsidP="003E297B">
      <w:pPr>
        <w:ind w:left="2124" w:firstLine="711"/>
        <w:jc w:val="both"/>
      </w:pPr>
    </w:p>
    <w:p w:rsidR="006502C9" w:rsidRDefault="006502C9" w:rsidP="003E297B">
      <w:pPr>
        <w:ind w:left="2124" w:firstLine="711"/>
        <w:jc w:val="both"/>
      </w:pPr>
    </w:p>
    <w:p w:rsidR="006502C9" w:rsidRDefault="006502C9" w:rsidP="003E297B">
      <w:pPr>
        <w:ind w:left="2124" w:firstLine="711"/>
        <w:jc w:val="both"/>
      </w:pPr>
    </w:p>
    <w:p w:rsidR="006502C9" w:rsidRDefault="006502C9" w:rsidP="003E297B">
      <w:pPr>
        <w:ind w:left="2124" w:firstLine="711"/>
        <w:jc w:val="both"/>
      </w:pPr>
    </w:p>
    <w:p w:rsidR="006502C9" w:rsidRDefault="006502C9" w:rsidP="003E297B">
      <w:pPr>
        <w:ind w:left="2124" w:firstLine="711"/>
        <w:jc w:val="both"/>
      </w:pPr>
    </w:p>
    <w:p w:rsidR="003E297B" w:rsidRDefault="003E297B" w:rsidP="003E297B">
      <w:pPr>
        <w:ind w:left="2124" w:firstLine="711"/>
        <w:jc w:val="both"/>
      </w:pPr>
      <w:r>
        <w:t>C’est pour les éléments évoqués ci-dessus, que je vous demande</w:t>
      </w:r>
      <w:r w:rsidR="00D30F2A">
        <w:t xml:space="preserve"> </w:t>
      </w:r>
      <w:r>
        <w:t>de bien vouloir</w:t>
      </w:r>
      <w:r w:rsidR="00D30F2A">
        <w:t xml:space="preserve"> faire</w:t>
      </w:r>
      <w:r>
        <w:t xml:space="preserve"> inclure </w:t>
      </w:r>
      <w:r w:rsidR="00B63675">
        <w:t xml:space="preserve">une partie de </w:t>
      </w:r>
      <w:r>
        <w:t>cette parcelle</w:t>
      </w:r>
      <w:r w:rsidR="00B807A5">
        <w:t xml:space="preserve"> C 131</w:t>
      </w:r>
      <w:r>
        <w:t xml:space="preserve"> en zone UB dans le PLU définitif de la commune de Taglio Isolaccio.</w:t>
      </w:r>
    </w:p>
    <w:p w:rsidR="003E297B" w:rsidRDefault="003E297B" w:rsidP="003E297B">
      <w:pPr>
        <w:ind w:left="2124" w:firstLine="711"/>
        <w:jc w:val="both"/>
      </w:pPr>
      <w:r>
        <w:t xml:space="preserve">Je reste à votre disposition pour échanger avec vous et </w:t>
      </w:r>
      <w:r w:rsidR="00DC176B">
        <w:t>vous prie</w:t>
      </w:r>
      <w:r>
        <w:t xml:space="preserve"> de croire, M</w:t>
      </w:r>
      <w:r w:rsidR="00B807A5">
        <w:t>onsieur</w:t>
      </w:r>
      <w:r>
        <w:t xml:space="preserve"> Le Commissaire Enquêteur, à l’expression de nos sentiments respectueux.</w:t>
      </w:r>
    </w:p>
    <w:p w:rsidR="003E297B" w:rsidRDefault="003E297B" w:rsidP="003E297B">
      <w:pPr>
        <w:ind w:left="2124" w:firstLine="711"/>
        <w:jc w:val="both"/>
      </w:pPr>
      <w:r>
        <w:tab/>
      </w:r>
      <w:r>
        <w:tab/>
        <w:t>Jean Paul CAMPANA</w:t>
      </w:r>
    </w:p>
    <w:p w:rsidR="003E297B" w:rsidRPr="00DD186B" w:rsidRDefault="003E297B" w:rsidP="003E297B">
      <w:pPr>
        <w:jc w:val="both"/>
      </w:pPr>
      <w:r>
        <w:tab/>
      </w:r>
      <w:r>
        <w:tab/>
      </w:r>
      <w:r>
        <w:tab/>
      </w:r>
      <w:r>
        <w:tab/>
      </w:r>
      <w:r w:rsidR="00AE00DD">
        <w:t xml:space="preserve">   </w:t>
      </w:r>
    </w:p>
    <w:p w:rsidR="003E297B" w:rsidRDefault="003E297B" w:rsidP="00AE00DD">
      <w:pPr>
        <w:tabs>
          <w:tab w:val="center" w:pos="4536"/>
        </w:tabs>
        <w:spacing w:after="0" w:line="240" w:lineRule="auto"/>
        <w:jc w:val="both"/>
      </w:pPr>
      <w:r>
        <w:t xml:space="preserve">Coordonnées : </w:t>
      </w:r>
      <w:r w:rsidR="00AE00DD">
        <w:tab/>
      </w:r>
      <w:r w:rsidR="00AE00DD">
        <w:rPr>
          <w:noProof/>
          <w:lang w:eastAsia="fr-FR"/>
        </w:rPr>
        <w:t xml:space="preserve">                                 </w:t>
      </w:r>
      <w:r w:rsidR="00AE00DD">
        <w:rPr>
          <w:noProof/>
          <w:lang w:eastAsia="fr-FR"/>
        </w:rPr>
        <w:drawing>
          <wp:inline distT="0" distB="0" distL="0" distR="0">
            <wp:extent cx="1919478" cy="1656488"/>
            <wp:effectExtent l="19050" t="0" r="4572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021" cy="166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97B" w:rsidRDefault="003E297B" w:rsidP="003E297B">
      <w:pPr>
        <w:spacing w:after="0" w:line="240" w:lineRule="auto"/>
        <w:jc w:val="both"/>
      </w:pPr>
      <w:r>
        <w:t>Tel </w:t>
      </w:r>
      <w:r w:rsidR="00DC176B">
        <w:t>: 06</w:t>
      </w:r>
      <w:r>
        <w:t xml:space="preserve"> 13 66 45 13</w:t>
      </w:r>
    </w:p>
    <w:p w:rsidR="003E297B" w:rsidRDefault="003E297B" w:rsidP="003E297B">
      <w:r>
        <w:t>Mail : jeanpaul.campana@neuf.fr</w:t>
      </w:r>
    </w:p>
    <w:p w:rsidR="00A91CAF" w:rsidRDefault="00A91CAF" w:rsidP="00842267">
      <w:pPr>
        <w:ind w:left="2124" w:firstLine="708"/>
        <w:jc w:val="both"/>
      </w:pPr>
      <w:r>
        <w:t xml:space="preserve"> </w:t>
      </w:r>
    </w:p>
    <w:p w:rsidR="003B15A7" w:rsidRDefault="003B15A7" w:rsidP="00842267">
      <w:pPr>
        <w:ind w:left="2124" w:firstLine="708"/>
        <w:jc w:val="both"/>
      </w:pPr>
    </w:p>
    <w:p w:rsidR="004D471C" w:rsidRDefault="004D471C"/>
    <w:p w:rsidR="004D471C" w:rsidRDefault="004D471C"/>
    <w:p w:rsidR="004D471C" w:rsidRDefault="004D471C"/>
    <w:p w:rsidR="004D471C" w:rsidRDefault="004D471C"/>
    <w:p w:rsidR="004D471C" w:rsidRDefault="007B0C6D">
      <w:r>
        <w:rPr>
          <w:noProof/>
          <w:lang w:eastAsia="fr-FR"/>
        </w:rPr>
        <w:lastRenderedPageBreak/>
        <w:pict>
          <v:oval id="_x0000_s1029" style="position:absolute;margin-left:124.7pt;margin-top:126.3pt;width:67.15pt;height:28.3pt;z-index:251661312" filled="f" strokecolor="red" strokeweight="3pt"/>
        </w:pict>
      </w:r>
      <w:r>
        <w:rPr>
          <w:noProof/>
          <w:lang w:eastAsia="fr-FR"/>
        </w:rPr>
        <w:pict>
          <v:oval id="_x0000_s1027" style="position:absolute;margin-left:311.55pt;margin-top:138.95pt;width:59.95pt;height:49.45pt;z-index:251659264" filled="f" strokecolor="red" strokeweight="3pt"/>
        </w:pict>
      </w:r>
      <w:r>
        <w:rPr>
          <w:noProof/>
          <w:lang w:eastAsia="fr-FR"/>
        </w:rPr>
        <w:pict>
          <v:oval id="_x0000_s1028" style="position:absolute;margin-left:165.85pt;margin-top:94.3pt;width:128.4pt;height:60.3pt;rotation:1261257fd;z-index:251660288" filled="f" strokecolor="red" strokeweight="3pt"/>
        </w:pict>
      </w:r>
      <w:r>
        <w:rPr>
          <w:noProof/>
          <w:lang w:eastAsia="fr-FR"/>
        </w:rPr>
        <w:pict>
          <v:oval id="_x0000_s1026" style="position:absolute;margin-left:142.25pt;margin-top:157.45pt;width:62.25pt;height:21.4pt;z-index:251658240" filled="f" strokecolor="red" strokeweight="3pt"/>
        </w:pict>
      </w:r>
      <w:r w:rsidR="004D471C">
        <w:rPr>
          <w:noProof/>
          <w:lang w:eastAsia="fr-FR"/>
        </w:rPr>
        <w:drawing>
          <wp:inline distT="0" distB="0" distL="0" distR="0">
            <wp:extent cx="5760720" cy="4536133"/>
            <wp:effectExtent l="19050" t="0" r="0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560" t="18702" r="7383" b="17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471C" w:rsidRDefault="004D471C"/>
    <w:p w:rsidR="004D471C" w:rsidRDefault="004D471C"/>
    <w:p w:rsidR="004D471C" w:rsidRDefault="004D471C"/>
    <w:p w:rsidR="00A837DA" w:rsidRDefault="007B0C6D">
      <w:r>
        <w:rPr>
          <w:noProof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411.75pt;margin-top:135.55pt;width:101.2pt;height:99.25pt;z-index:251664384" strokecolor="red">
            <v:textbox>
              <w:txbxContent>
                <w:p w:rsidR="00431FEE" w:rsidRDefault="00431FEE">
                  <w:r>
                    <w:t>Terrain faisant l’objet de  la demande d’intégration en  zone UB</w:t>
                  </w:r>
                </w:p>
              </w:txbxContent>
            </v:textbox>
          </v:shape>
        </w:pict>
      </w:r>
      <w:r w:rsidRPr="007B0C6D">
        <w:rPr>
          <w:noProof/>
          <w:color w:val="FF0000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2" type="#_x0000_t32" style="position:absolute;margin-left:280.4pt;margin-top:93.7pt;width:131.35pt;height:49.6pt;z-index:251663360" o:connectortype="straight" strokecolor="red">
            <v:stroke endarrow="block"/>
          </v:shape>
        </w:pict>
      </w:r>
      <w:r>
        <w:rPr>
          <w:noProof/>
          <w:lang w:eastAsia="fr-FR"/>
        </w:rPr>
        <w:pict>
          <v:shape id="_x0000_s1031" style="position:absolute;margin-left:216.2pt;margin-top:48.95pt;width:72.95pt;height:68.1pt;z-index:251662336" coordsize="1459,1362" path="m,564l1206,r253,837l330,1362,,564xe" filled="f" strokecolor="red" strokeweight="3pt">
            <v:stroke dashstyle="dash"/>
            <v:path arrowok="t"/>
          </v:shape>
        </w:pict>
      </w:r>
      <w:r w:rsidR="004D471C">
        <w:rPr>
          <w:noProof/>
          <w:lang w:eastAsia="fr-FR"/>
        </w:rPr>
        <w:drawing>
          <wp:inline distT="0" distB="0" distL="0" distR="0">
            <wp:extent cx="4837156" cy="4594477"/>
            <wp:effectExtent l="19050" t="0" r="1544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6329" t="11832" r="18966" b="1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156" cy="4594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37DA" w:rsidSect="00A837D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oNotDisplayPageBoundaries/>
  <w:proofState w:spelling="clean" w:grammar="clean"/>
  <w:defaultTabStop w:val="708"/>
  <w:hyphenationZone w:val="425"/>
  <w:characterSpacingControl w:val="doNotCompress"/>
  <w:compat/>
  <w:rsids>
    <w:rsidRoot w:val="00842267"/>
    <w:rsid w:val="000F3C11"/>
    <w:rsid w:val="00231520"/>
    <w:rsid w:val="003B15A7"/>
    <w:rsid w:val="003E297B"/>
    <w:rsid w:val="00425D8A"/>
    <w:rsid w:val="00431FEE"/>
    <w:rsid w:val="004D471C"/>
    <w:rsid w:val="005608F7"/>
    <w:rsid w:val="006502C9"/>
    <w:rsid w:val="006D1B36"/>
    <w:rsid w:val="0073152C"/>
    <w:rsid w:val="007A7629"/>
    <w:rsid w:val="007B0C6D"/>
    <w:rsid w:val="007B6A94"/>
    <w:rsid w:val="007D01AF"/>
    <w:rsid w:val="00842267"/>
    <w:rsid w:val="00A837DA"/>
    <w:rsid w:val="00A91CAF"/>
    <w:rsid w:val="00AB28A0"/>
    <w:rsid w:val="00AE00DD"/>
    <w:rsid w:val="00B63675"/>
    <w:rsid w:val="00B807A5"/>
    <w:rsid w:val="00BD452D"/>
    <w:rsid w:val="00D30F2A"/>
    <w:rsid w:val="00DC176B"/>
    <w:rsid w:val="00EB52B0"/>
    <w:rsid w:val="00F752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red"/>
    </o:shapedefaults>
    <o:shapelayout v:ext="edit">
      <o:idmap v:ext="edit" data="1"/>
      <o:rules v:ext="edit">
        <o:r id="V:Rule2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2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25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5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19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5</Pages>
  <Words>528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</dc:creator>
  <cp:lastModifiedBy>Jean Paul</cp:lastModifiedBy>
  <cp:revision>18</cp:revision>
  <dcterms:created xsi:type="dcterms:W3CDTF">2024-04-07T09:45:00Z</dcterms:created>
  <dcterms:modified xsi:type="dcterms:W3CDTF">2026-06-05T07:42:00Z</dcterms:modified>
</cp:coreProperties>
</file>