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A1A7F" w14:textId="77777777" w:rsidR="00393EFD" w:rsidRDefault="00393EFD">
      <w:bookmarkStart w:id="0" w:name="_GoBack"/>
      <w:bookmarkEnd w:id="0"/>
    </w:p>
    <w:p w14:paraId="4FB75300" w14:textId="77777777" w:rsidR="009408ED" w:rsidRDefault="009408ED" w:rsidP="009408ED">
      <w:pPr>
        <w:jc w:val="center"/>
        <w:rPr>
          <w:rStyle w:val="corpsdetextes"/>
          <w:rFonts w:ascii="Arial" w:eastAsia="SimSun" w:hAnsi="Arial" w:cs="Arial"/>
          <w:b/>
          <w:sz w:val="32"/>
          <w:szCs w:val="26"/>
        </w:rPr>
      </w:pPr>
      <w:r>
        <w:rPr>
          <w:rStyle w:val="corpsdetextes"/>
          <w:rFonts w:ascii="Arial" w:eastAsia="SimSun" w:hAnsi="Arial" w:cs="Arial"/>
          <w:b/>
          <w:sz w:val="32"/>
          <w:szCs w:val="26"/>
        </w:rPr>
        <w:t>B</w:t>
      </w:r>
      <w:r w:rsidRPr="009408ED">
        <w:rPr>
          <w:rStyle w:val="corpsdetextes"/>
          <w:rFonts w:ascii="Arial" w:eastAsia="SimSun" w:hAnsi="Arial" w:cs="Arial"/>
          <w:b/>
          <w:sz w:val="32"/>
          <w:szCs w:val="26"/>
        </w:rPr>
        <w:t>assin de rétention au Chemin de la Forêt</w:t>
      </w:r>
    </w:p>
    <w:p w14:paraId="46F8112C" w14:textId="77777777" w:rsidR="009408ED" w:rsidRPr="009408ED" w:rsidRDefault="009408ED" w:rsidP="009408ED">
      <w:pPr>
        <w:jc w:val="center"/>
        <w:rPr>
          <w:rFonts w:cs="Arial"/>
          <w:b/>
          <w:sz w:val="32"/>
        </w:rPr>
      </w:pPr>
      <w:proofErr w:type="gramStart"/>
      <w:r w:rsidRPr="009408ED">
        <w:rPr>
          <w:rStyle w:val="corpsdetextes"/>
          <w:rFonts w:ascii="Arial" w:eastAsia="SimSun" w:hAnsi="Arial" w:cs="Arial"/>
          <w:b/>
          <w:sz w:val="32"/>
          <w:szCs w:val="26"/>
        </w:rPr>
        <w:t>sur</w:t>
      </w:r>
      <w:proofErr w:type="gramEnd"/>
      <w:r w:rsidRPr="009408ED">
        <w:rPr>
          <w:rStyle w:val="corpsdetextes"/>
          <w:rFonts w:ascii="Arial" w:eastAsia="SimSun" w:hAnsi="Arial" w:cs="Arial"/>
          <w:b/>
          <w:sz w:val="32"/>
          <w:szCs w:val="26"/>
        </w:rPr>
        <w:t xml:space="preserve"> la commune de Six-Fours-Les-Plages</w:t>
      </w:r>
    </w:p>
    <w:p w14:paraId="35B7AD96" w14:textId="77777777" w:rsidR="009408ED" w:rsidRDefault="009408ED"/>
    <w:p w14:paraId="628B1CD8" w14:textId="77777777" w:rsidR="009408ED" w:rsidRDefault="009408ED" w:rsidP="009408ED">
      <w:pPr>
        <w:jc w:val="both"/>
      </w:pPr>
      <w:r>
        <w:t>Mercredi 12 novembre 2025</w:t>
      </w:r>
      <w:r w:rsidR="00880112">
        <w:t>, registre papier</w:t>
      </w:r>
    </w:p>
    <w:p w14:paraId="0DDE8401" w14:textId="77777777" w:rsidR="009408ED" w:rsidRDefault="009408ED" w:rsidP="009408ED">
      <w:pPr>
        <w:jc w:val="both"/>
      </w:pPr>
      <w:r>
        <w:t xml:space="preserve">M. Philippe de </w:t>
      </w:r>
      <w:proofErr w:type="spellStart"/>
      <w:r>
        <w:t>Boysière</w:t>
      </w:r>
      <w:proofErr w:type="spellEnd"/>
    </w:p>
    <w:p w14:paraId="2C7AE5AB" w14:textId="53C3DC22" w:rsidR="009408ED" w:rsidRDefault="009408ED" w:rsidP="009408ED">
      <w:pPr>
        <w:jc w:val="both"/>
      </w:pPr>
      <w:r>
        <w:t>Indique que l’affiche de l’avis de consultation n’est pas celui préconisé mais un format A4 sur fond blanc</w:t>
      </w:r>
      <w:r w:rsidR="008F33B9">
        <w:t>.</w:t>
      </w:r>
    </w:p>
    <w:p w14:paraId="1BE0D859" w14:textId="4F180D59" w:rsidR="0015025A" w:rsidRPr="0015025A" w:rsidRDefault="0015025A" w:rsidP="009408ED">
      <w:pPr>
        <w:jc w:val="both"/>
        <w:rPr>
          <w:color w:val="FF0000"/>
        </w:rPr>
      </w:pPr>
      <w:r w:rsidRPr="0015025A">
        <w:rPr>
          <w:color w:val="FF0000"/>
        </w:rPr>
        <w:t>De nouvelles affiches ont été misent en place en mairie et sur le chantier.</w:t>
      </w:r>
    </w:p>
    <w:p w14:paraId="01C999A8" w14:textId="77777777" w:rsidR="009408ED" w:rsidRDefault="009408ED" w:rsidP="009408ED">
      <w:pPr>
        <w:jc w:val="both"/>
      </w:pPr>
      <w:r>
        <w:t>Il demande</w:t>
      </w:r>
      <w:r w:rsidRPr="009408ED">
        <w:t xml:space="preserve"> </w:t>
      </w:r>
      <w:r>
        <w:t>si :</w:t>
      </w:r>
    </w:p>
    <w:p w14:paraId="2E186EEA" w14:textId="68C4E725" w:rsidR="009408ED" w:rsidRDefault="009408ED" w:rsidP="009408ED">
      <w:pPr>
        <w:pStyle w:val="Paragraphedeliste"/>
        <w:numPr>
          <w:ilvl w:val="0"/>
          <w:numId w:val="3"/>
        </w:numPr>
        <w:jc w:val="both"/>
      </w:pPr>
      <w:r>
        <w:t xml:space="preserve">à la fin des travaux il est prévu la réfection du chemin de la forêt depuis le rond-point </w:t>
      </w:r>
      <w:proofErr w:type="spellStart"/>
      <w:r>
        <w:t>Rubini</w:t>
      </w:r>
      <w:proofErr w:type="spellEnd"/>
      <w:r>
        <w:t xml:space="preserve"> jusqu’au chemin d’accès au bassin du fait de la dégradation de la route due aux passages des camions.</w:t>
      </w:r>
    </w:p>
    <w:p w14:paraId="64E47225" w14:textId="0C5B10C4" w:rsidR="0015025A" w:rsidRPr="0015025A" w:rsidRDefault="00376D90" w:rsidP="0015025A">
      <w:pPr>
        <w:pStyle w:val="Paragraphedeliste"/>
        <w:jc w:val="both"/>
        <w:rPr>
          <w:color w:val="FF0000"/>
        </w:rPr>
      </w:pPr>
      <w:r w:rsidRPr="0015025A">
        <w:rPr>
          <w:color w:val="FF0000"/>
        </w:rPr>
        <w:t xml:space="preserve">Un constat d’huissier a été réalisé avant travaux. </w:t>
      </w:r>
      <w:r w:rsidR="0015025A" w:rsidRPr="0015025A">
        <w:rPr>
          <w:color w:val="FF0000"/>
        </w:rPr>
        <w:t>S’il s’avère que la route a été dégradé</w:t>
      </w:r>
      <w:r>
        <w:rPr>
          <w:color w:val="FF0000"/>
        </w:rPr>
        <w:t>e</w:t>
      </w:r>
      <w:r w:rsidR="0015025A" w:rsidRPr="0015025A">
        <w:rPr>
          <w:color w:val="FF0000"/>
        </w:rPr>
        <w:t xml:space="preserve"> du fait du passage des camions, les portions seront réparé</w:t>
      </w:r>
      <w:r w:rsidR="00B71555">
        <w:rPr>
          <w:color w:val="FF0000"/>
        </w:rPr>
        <w:t>es</w:t>
      </w:r>
      <w:r w:rsidR="0015025A" w:rsidRPr="0015025A">
        <w:rPr>
          <w:color w:val="FF0000"/>
        </w:rPr>
        <w:t xml:space="preserve">. </w:t>
      </w:r>
      <w:r>
        <w:rPr>
          <w:color w:val="FF0000"/>
        </w:rPr>
        <w:t>Concernant l</w:t>
      </w:r>
      <w:r w:rsidR="0015025A" w:rsidRPr="0015025A">
        <w:rPr>
          <w:color w:val="FF0000"/>
        </w:rPr>
        <w:t>es bordures du rond</w:t>
      </w:r>
      <w:r w:rsidR="0015025A">
        <w:rPr>
          <w:color w:val="FF0000"/>
        </w:rPr>
        <w:t>-</w:t>
      </w:r>
      <w:r w:rsidR="0015025A" w:rsidRPr="0015025A">
        <w:rPr>
          <w:color w:val="FF0000"/>
        </w:rPr>
        <w:t>point</w:t>
      </w:r>
      <w:r>
        <w:rPr>
          <w:color w:val="FF0000"/>
        </w:rPr>
        <w:t xml:space="preserve"> où il a été constaté des décollements, elles</w:t>
      </w:r>
      <w:r w:rsidR="0015025A" w:rsidRPr="0015025A">
        <w:rPr>
          <w:color w:val="FF0000"/>
        </w:rPr>
        <w:t xml:space="preserve"> seront recollé</w:t>
      </w:r>
      <w:r w:rsidR="00B71555">
        <w:rPr>
          <w:color w:val="FF0000"/>
        </w:rPr>
        <w:t>e</w:t>
      </w:r>
      <w:r w:rsidR="0015025A" w:rsidRPr="0015025A">
        <w:rPr>
          <w:color w:val="FF0000"/>
        </w:rPr>
        <w:t>s en fin d’année 2025.</w:t>
      </w:r>
    </w:p>
    <w:p w14:paraId="7A63D947" w14:textId="0AAFCF93" w:rsidR="008F33B9" w:rsidRDefault="008F33B9" w:rsidP="009408ED">
      <w:pPr>
        <w:pStyle w:val="Paragraphedeliste"/>
        <w:numPr>
          <w:ilvl w:val="0"/>
          <w:numId w:val="3"/>
        </w:numPr>
        <w:jc w:val="both"/>
      </w:pPr>
      <w:r>
        <w:t>p</w:t>
      </w:r>
      <w:r w:rsidR="009408ED">
        <w:t xml:space="preserve">endant la période estivale, il est prévu un contrôle </w:t>
      </w:r>
      <w:r>
        <w:t>concernant la démoustication en raison du risque de stagnation de l’eau au fond du bassin.</w:t>
      </w:r>
    </w:p>
    <w:p w14:paraId="15BB01E3" w14:textId="45C4B650" w:rsidR="0015025A" w:rsidRPr="0015025A" w:rsidRDefault="00376D90" w:rsidP="0015025A">
      <w:pPr>
        <w:pStyle w:val="Paragraphedeliste"/>
        <w:jc w:val="both"/>
        <w:rPr>
          <w:color w:val="FF0000"/>
        </w:rPr>
      </w:pPr>
      <w:r>
        <w:rPr>
          <w:color w:val="FF0000"/>
        </w:rPr>
        <w:t>Il n’est pas prévu que l’eau reste plus de 24h dans le bassin. Il a été conçu pour que l’eau soit vidangée en moins de 24h. S</w:t>
      </w:r>
      <w:r w:rsidR="0015025A" w:rsidRPr="0015025A">
        <w:rPr>
          <w:color w:val="FF0000"/>
        </w:rPr>
        <w:t>i durant l’été</w:t>
      </w:r>
      <w:r>
        <w:rPr>
          <w:color w:val="FF0000"/>
        </w:rPr>
        <w:t>, il est constaté</w:t>
      </w:r>
      <w:r w:rsidR="0015025A" w:rsidRPr="0015025A">
        <w:rPr>
          <w:color w:val="FF0000"/>
        </w:rPr>
        <w:t xml:space="preserve"> </w:t>
      </w:r>
      <w:r>
        <w:rPr>
          <w:color w:val="FF0000"/>
        </w:rPr>
        <w:t>la présence de poche d’</w:t>
      </w:r>
      <w:r w:rsidR="0015025A" w:rsidRPr="0015025A">
        <w:rPr>
          <w:color w:val="FF0000"/>
        </w:rPr>
        <w:t xml:space="preserve">eau, </w:t>
      </w:r>
      <w:r>
        <w:rPr>
          <w:color w:val="FF0000"/>
        </w:rPr>
        <w:t>le bassin fera l’objet d’une inspection technique et une démoustication pourra être</w:t>
      </w:r>
      <w:r w:rsidR="0015025A" w:rsidRPr="0015025A">
        <w:rPr>
          <w:color w:val="FF0000"/>
        </w:rPr>
        <w:t xml:space="preserve"> </w:t>
      </w:r>
      <w:r>
        <w:rPr>
          <w:color w:val="FF0000"/>
        </w:rPr>
        <w:t>envisag</w:t>
      </w:r>
      <w:r w:rsidR="0015025A" w:rsidRPr="0015025A">
        <w:rPr>
          <w:color w:val="FF0000"/>
        </w:rPr>
        <w:t>é</w:t>
      </w:r>
      <w:r w:rsidR="00CB65DE">
        <w:rPr>
          <w:color w:val="FF0000"/>
        </w:rPr>
        <w:t>e</w:t>
      </w:r>
      <w:r w:rsidR="0015025A" w:rsidRPr="0015025A">
        <w:rPr>
          <w:color w:val="FF0000"/>
        </w:rPr>
        <w:t>.</w:t>
      </w:r>
    </w:p>
    <w:p w14:paraId="63937A91" w14:textId="5E1F3B46" w:rsidR="008F33B9" w:rsidRDefault="0051093D" w:rsidP="009408ED">
      <w:pPr>
        <w:pStyle w:val="Paragraphedeliste"/>
        <w:numPr>
          <w:ilvl w:val="0"/>
          <w:numId w:val="3"/>
        </w:numPr>
        <w:jc w:val="both"/>
      </w:pPr>
      <w:r>
        <w:t>e</w:t>
      </w:r>
      <w:r w:rsidR="008F33B9">
        <w:t>n début de chantier, des grands eucalyptus ont été coupés, est-il possible de replanter 2 à 3 arbres à hautes tiges afin de varier l’aspect paysager et pour raisons écologiques ?</w:t>
      </w:r>
    </w:p>
    <w:p w14:paraId="6F31D6AD" w14:textId="5776DD56" w:rsidR="00CB65DE" w:rsidRPr="00CB65DE" w:rsidRDefault="00CB65DE" w:rsidP="00CB65DE">
      <w:pPr>
        <w:pStyle w:val="Paragraphedeliste"/>
        <w:jc w:val="both"/>
        <w:rPr>
          <w:color w:val="FF0000"/>
        </w:rPr>
      </w:pPr>
      <w:r w:rsidRPr="00CB65DE">
        <w:rPr>
          <w:color w:val="FF0000"/>
        </w:rPr>
        <w:t>Lors des différentes réunions de présentation du projet en présence de Monsieur le Maire, il a été décidé de ne planter que des oliviers en fond de bassin, avec un semis de prairie.</w:t>
      </w:r>
    </w:p>
    <w:p w14:paraId="2BD1FD98" w14:textId="77777777" w:rsidR="009408ED" w:rsidRDefault="009408ED"/>
    <w:p w14:paraId="31FA7FCB" w14:textId="77777777" w:rsidR="0051093D" w:rsidRDefault="0051093D"/>
    <w:p w14:paraId="720564D6" w14:textId="77777777" w:rsidR="0051093D" w:rsidRDefault="0051093D"/>
    <w:sectPr w:rsidR="0051093D" w:rsidSect="00F9227F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440"/>
    <w:multiLevelType w:val="hybridMultilevel"/>
    <w:tmpl w:val="F8801196"/>
    <w:lvl w:ilvl="0" w:tplc="7A16FBF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20D5A"/>
    <w:multiLevelType w:val="hybridMultilevel"/>
    <w:tmpl w:val="E94C9E6E"/>
    <w:lvl w:ilvl="0" w:tplc="7A16FBF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F48D3"/>
    <w:multiLevelType w:val="hybridMultilevel"/>
    <w:tmpl w:val="26889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8ED"/>
    <w:rsid w:val="0015025A"/>
    <w:rsid w:val="00376D90"/>
    <w:rsid w:val="00393EFD"/>
    <w:rsid w:val="004377FD"/>
    <w:rsid w:val="0051093D"/>
    <w:rsid w:val="006D1C30"/>
    <w:rsid w:val="00880112"/>
    <w:rsid w:val="008B27FC"/>
    <w:rsid w:val="008F33B9"/>
    <w:rsid w:val="009408ED"/>
    <w:rsid w:val="00B71555"/>
    <w:rsid w:val="00CB65DE"/>
    <w:rsid w:val="00F9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B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77FD"/>
    <w:pPr>
      <w:keepNext/>
      <w:keepLines/>
      <w:spacing w:before="48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27FC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377FD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377FD"/>
    <w:pPr>
      <w:keepNext/>
      <w:keepLines/>
      <w:spacing w:before="200"/>
      <w:ind w:left="708"/>
      <w:outlineLvl w:val="3"/>
    </w:pPr>
    <w:rPr>
      <w:rFonts w:eastAsiaTheme="majorEastAsia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77FD"/>
    <w:rPr>
      <w:rFonts w:eastAsiaTheme="majorEastAsia" w:cstheme="majorBidi"/>
      <w:b/>
      <w:bCs/>
      <w:cap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B27FC"/>
    <w:rPr>
      <w:rFonts w:eastAsiaTheme="majorEastAsia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377FD"/>
    <w:rPr>
      <w:rFonts w:eastAsiaTheme="majorEastAsia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4377FD"/>
    <w:rPr>
      <w:rFonts w:eastAsiaTheme="majorEastAsia" w:cstheme="majorBidi"/>
      <w:b/>
      <w:bCs/>
      <w:i/>
      <w:iCs/>
    </w:rPr>
  </w:style>
  <w:style w:type="character" w:customStyle="1" w:styleId="corpsdetextes">
    <w:name w:val="corps de textes"/>
    <w:rsid w:val="009408ED"/>
    <w:rPr>
      <w:rFonts w:ascii="Times New Roman" w:eastAsia="Times New Roman" w:hAnsi="Times New Roman" w:cs="Times New Roman"/>
      <w:strike w:val="0"/>
      <w:dstrike w:val="0"/>
      <w:color w:val="auto"/>
      <w:position w:val="0"/>
      <w:sz w:val="24"/>
      <w:szCs w:val="20"/>
      <w:vertAlign w:val="baseline"/>
      <w:lang w:val="fr-FR" w:bidi="fr-FR"/>
    </w:rPr>
  </w:style>
  <w:style w:type="paragraph" w:styleId="Paragraphedeliste">
    <w:name w:val="List Paragraph"/>
    <w:basedOn w:val="Normal"/>
    <w:uiPriority w:val="34"/>
    <w:qFormat/>
    <w:rsid w:val="009408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77FD"/>
    <w:pPr>
      <w:keepNext/>
      <w:keepLines/>
      <w:spacing w:before="48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27FC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377FD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377FD"/>
    <w:pPr>
      <w:keepNext/>
      <w:keepLines/>
      <w:spacing w:before="200"/>
      <w:ind w:left="708"/>
      <w:outlineLvl w:val="3"/>
    </w:pPr>
    <w:rPr>
      <w:rFonts w:eastAsiaTheme="majorEastAsia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77FD"/>
    <w:rPr>
      <w:rFonts w:eastAsiaTheme="majorEastAsia" w:cstheme="majorBidi"/>
      <w:b/>
      <w:bCs/>
      <w:cap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B27FC"/>
    <w:rPr>
      <w:rFonts w:eastAsiaTheme="majorEastAsia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377FD"/>
    <w:rPr>
      <w:rFonts w:eastAsiaTheme="majorEastAsia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4377FD"/>
    <w:rPr>
      <w:rFonts w:eastAsiaTheme="majorEastAsia" w:cstheme="majorBidi"/>
      <w:b/>
      <w:bCs/>
      <w:i/>
      <w:iCs/>
    </w:rPr>
  </w:style>
  <w:style w:type="character" w:customStyle="1" w:styleId="corpsdetextes">
    <w:name w:val="corps de textes"/>
    <w:rsid w:val="009408ED"/>
    <w:rPr>
      <w:rFonts w:ascii="Times New Roman" w:eastAsia="Times New Roman" w:hAnsi="Times New Roman" w:cs="Times New Roman"/>
      <w:strike w:val="0"/>
      <w:dstrike w:val="0"/>
      <w:color w:val="auto"/>
      <w:position w:val="0"/>
      <w:sz w:val="24"/>
      <w:szCs w:val="20"/>
      <w:vertAlign w:val="baseline"/>
      <w:lang w:val="fr-FR" w:bidi="fr-FR"/>
    </w:rPr>
  </w:style>
  <w:style w:type="paragraph" w:styleId="Paragraphedeliste">
    <w:name w:val="List Paragraph"/>
    <w:basedOn w:val="Normal"/>
    <w:uiPriority w:val="34"/>
    <w:qFormat/>
    <w:rsid w:val="00940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Bertrand NICOLAS</dc:creator>
  <cp:lastModifiedBy>Bertrand NICOLAS</cp:lastModifiedBy>
  <cp:revision>2</cp:revision>
  <dcterms:created xsi:type="dcterms:W3CDTF">2025-11-21T14:16:00Z</dcterms:created>
  <dcterms:modified xsi:type="dcterms:W3CDTF">2025-11-21T14:16:00Z</dcterms:modified>
</cp:coreProperties>
</file>