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AE6" w:rsidRDefault="00821AE6" w:rsidP="00821AE6">
      <w:pPr>
        <w:ind w:left="2832" w:firstLine="708"/>
      </w:pPr>
      <w:r>
        <w:rPr>
          <w:noProof/>
        </w:rPr>
        <w:drawing>
          <wp:inline distT="0" distB="0" distL="0" distR="0" wp14:anchorId="57CF4763" wp14:editId="45F27961">
            <wp:extent cx="809625" cy="1181100"/>
            <wp:effectExtent l="0" t="0" r="9525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E6" w:rsidRDefault="00821AE6" w:rsidP="00821AE6">
      <w:r>
        <w:tab/>
      </w:r>
    </w:p>
    <w:p w:rsidR="00821AE6" w:rsidRPr="00876088" w:rsidRDefault="00821AE6" w:rsidP="00821AE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La Communauté d’Agglomération du Grand Sénonais </w:t>
      </w:r>
    </w:p>
    <w:p w:rsidR="00821AE6" w:rsidRDefault="00821AE6" w:rsidP="00821AE6"/>
    <w:p w:rsidR="00821AE6" w:rsidRPr="006D5B07" w:rsidRDefault="00821AE6" w:rsidP="00821AE6">
      <w:pPr>
        <w:jc w:val="center"/>
        <w:rPr>
          <w:rFonts w:ascii="Century Gothic" w:hAnsi="Century Gothic"/>
          <w:b/>
          <w:sz w:val="40"/>
          <w:szCs w:val="40"/>
        </w:rPr>
      </w:pPr>
      <w:r w:rsidRPr="006D5B07">
        <w:rPr>
          <w:rFonts w:ascii="Century Gothic" w:hAnsi="Century Gothic"/>
          <w:b/>
          <w:sz w:val="40"/>
          <w:szCs w:val="40"/>
        </w:rPr>
        <w:t>AVIS D</w:t>
      </w:r>
      <w:r>
        <w:rPr>
          <w:rFonts w:ascii="Century Gothic" w:hAnsi="Century Gothic"/>
          <w:b/>
          <w:sz w:val="40"/>
          <w:szCs w:val="40"/>
        </w:rPr>
        <w:t>E PROLONGATION D’</w:t>
      </w:r>
      <w:r w:rsidRPr="006D5B07">
        <w:rPr>
          <w:rFonts w:ascii="Century Gothic" w:hAnsi="Century Gothic"/>
          <w:b/>
          <w:sz w:val="40"/>
          <w:szCs w:val="40"/>
        </w:rPr>
        <w:t>ENQUETE PUBLIQUE</w:t>
      </w:r>
    </w:p>
    <w:p w:rsidR="00821AE6" w:rsidRPr="006D5B07" w:rsidRDefault="00821AE6" w:rsidP="00821AE6">
      <w:pPr>
        <w:jc w:val="center"/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</w:p>
    <w:p w:rsidR="00821AE6" w:rsidRPr="00EB2AB3" w:rsidRDefault="00821AE6" w:rsidP="00821AE6">
      <w:pPr>
        <w:jc w:val="center"/>
        <w:rPr>
          <w:rFonts w:ascii="Century Gothic" w:hAnsi="Century Gothic"/>
          <w:b/>
          <w:sz w:val="30"/>
          <w:szCs w:val="30"/>
        </w:rPr>
      </w:pPr>
      <w:r w:rsidRPr="00EB2AB3">
        <w:rPr>
          <w:rFonts w:ascii="Century Gothic" w:hAnsi="Century Gothic"/>
          <w:b/>
          <w:sz w:val="30"/>
          <w:szCs w:val="30"/>
        </w:rPr>
        <w:t>Portant sur</w:t>
      </w:r>
    </w:p>
    <w:p w:rsidR="00821AE6" w:rsidRPr="00EB2AB3" w:rsidRDefault="00821AE6" w:rsidP="00821AE6">
      <w:pPr>
        <w:jc w:val="center"/>
        <w:rPr>
          <w:rFonts w:ascii="Century Gothic" w:hAnsi="Century Gothic"/>
          <w:b/>
          <w:sz w:val="30"/>
          <w:szCs w:val="30"/>
        </w:rPr>
      </w:pPr>
      <w:r w:rsidRPr="00EB2AB3">
        <w:rPr>
          <w:rFonts w:ascii="Century Gothic" w:hAnsi="Century Gothic"/>
          <w:b/>
          <w:sz w:val="30"/>
          <w:szCs w:val="30"/>
        </w:rPr>
        <w:t xml:space="preserve"> L’intérêt général du projet de réalisation d’un équipement à vocation culturelle et cultuelle (culte musulman) sur la Ville de Sens</w:t>
      </w:r>
    </w:p>
    <w:p w:rsidR="00821AE6" w:rsidRPr="00EB2AB3" w:rsidRDefault="00821AE6" w:rsidP="00821AE6">
      <w:pPr>
        <w:jc w:val="center"/>
        <w:rPr>
          <w:rFonts w:ascii="Century Gothic" w:hAnsi="Century Gothic"/>
          <w:b/>
          <w:sz w:val="30"/>
          <w:szCs w:val="30"/>
        </w:rPr>
      </w:pPr>
      <w:proofErr w:type="gramStart"/>
      <w:r w:rsidRPr="00EB2AB3">
        <w:rPr>
          <w:rFonts w:ascii="Century Gothic" w:hAnsi="Century Gothic"/>
          <w:b/>
          <w:sz w:val="30"/>
          <w:szCs w:val="30"/>
        </w:rPr>
        <w:t>et</w:t>
      </w:r>
      <w:proofErr w:type="gramEnd"/>
      <w:r w:rsidRPr="00EB2AB3">
        <w:rPr>
          <w:rFonts w:ascii="Century Gothic" w:hAnsi="Century Gothic"/>
          <w:b/>
          <w:sz w:val="30"/>
          <w:szCs w:val="30"/>
        </w:rPr>
        <w:t xml:space="preserve"> la mise en compatibilité du Plan Local d’urbanisme (PLU) de la Ville de Sens</w:t>
      </w:r>
    </w:p>
    <w:p w:rsidR="00821AE6" w:rsidRPr="006D5B07" w:rsidRDefault="00821AE6" w:rsidP="00821AE6">
      <w:pPr>
        <w:rPr>
          <w:rFonts w:ascii="Century Gothic" w:hAnsi="Century Gothic"/>
          <w:sz w:val="28"/>
          <w:szCs w:val="28"/>
        </w:rPr>
      </w:pPr>
    </w:p>
    <w:p w:rsidR="00821AE6" w:rsidRDefault="00821AE6" w:rsidP="00821AE6">
      <w:pPr>
        <w:rPr>
          <w:rFonts w:ascii="Century Gothic" w:hAnsi="Century Gothic"/>
          <w:sz w:val="22"/>
        </w:rPr>
      </w:pPr>
    </w:p>
    <w:p w:rsidR="00821AE6" w:rsidRPr="006D5B07" w:rsidRDefault="00821AE6" w:rsidP="00821AE6">
      <w:pPr>
        <w:jc w:val="both"/>
        <w:rPr>
          <w:rFonts w:ascii="Century Gothic" w:hAnsi="Century Gothic"/>
          <w:sz w:val="22"/>
        </w:rPr>
      </w:pPr>
      <w:r w:rsidRPr="006D5B07">
        <w:rPr>
          <w:rFonts w:ascii="Century Gothic" w:hAnsi="Century Gothic"/>
          <w:sz w:val="22"/>
        </w:rPr>
        <w:t>Par arrêté n°</w:t>
      </w:r>
      <w:r w:rsidR="00C446A6">
        <w:rPr>
          <w:rFonts w:ascii="Century Gothic" w:hAnsi="Century Gothic"/>
          <w:sz w:val="22"/>
        </w:rPr>
        <w:t> </w:t>
      </w:r>
      <w:r w:rsidRPr="006D5B07">
        <w:rPr>
          <w:rFonts w:ascii="Century Gothic" w:hAnsi="Century Gothic"/>
          <w:sz w:val="22"/>
        </w:rPr>
        <w:t xml:space="preserve">ARR1810251811ART du 25 octobre 2018, Madame la Présidente de l’Agglomération du grand Sénonais a ordonné l’ouverture d’une enquête publique </w:t>
      </w:r>
      <w:r w:rsidR="0077419C">
        <w:rPr>
          <w:rFonts w:ascii="Century Gothic" w:hAnsi="Century Gothic"/>
          <w:sz w:val="22"/>
        </w:rPr>
        <w:t xml:space="preserve">du </w:t>
      </w:r>
      <w:r w:rsidR="004328C6">
        <w:rPr>
          <w:rFonts w:ascii="Century Gothic" w:hAnsi="Century Gothic"/>
          <w:sz w:val="22"/>
        </w:rPr>
        <w:t xml:space="preserve">26 novembre 2018 au 9 janvier 2019 à 17 h </w:t>
      </w:r>
      <w:r w:rsidRPr="006D5B07">
        <w:rPr>
          <w:rFonts w:ascii="Century Gothic" w:hAnsi="Century Gothic"/>
          <w:sz w:val="22"/>
        </w:rPr>
        <w:t xml:space="preserve">portant sur l’intérêt général du projet de réalisation d’un équipement à vocation culturelle et cultuelle sur la </w:t>
      </w:r>
      <w:r>
        <w:rPr>
          <w:rFonts w:ascii="Century Gothic" w:hAnsi="Century Gothic"/>
          <w:sz w:val="22"/>
        </w:rPr>
        <w:t>Ville de Sens</w:t>
      </w:r>
      <w:r w:rsidRPr="006D5B07">
        <w:rPr>
          <w:rFonts w:ascii="Century Gothic" w:hAnsi="Century Gothic"/>
          <w:sz w:val="22"/>
        </w:rPr>
        <w:t xml:space="preserve"> ainsi que sur la mise en compatibilité du Plan Local d’urbanisme (PLU) de la </w:t>
      </w:r>
      <w:r>
        <w:rPr>
          <w:rFonts w:ascii="Century Gothic" w:hAnsi="Century Gothic"/>
          <w:sz w:val="22"/>
        </w:rPr>
        <w:t>Ville</w:t>
      </w:r>
      <w:r w:rsidRPr="006D5B07">
        <w:rPr>
          <w:rFonts w:ascii="Century Gothic" w:hAnsi="Century Gothic"/>
          <w:sz w:val="22"/>
        </w:rPr>
        <w:t xml:space="preserve"> de Sens qui en découle.</w:t>
      </w:r>
    </w:p>
    <w:p w:rsidR="00821AE6" w:rsidRPr="006D5B07" w:rsidRDefault="00821AE6" w:rsidP="00821AE6">
      <w:pPr>
        <w:jc w:val="both"/>
        <w:rPr>
          <w:rFonts w:ascii="Century Gothic" w:hAnsi="Century Gothic"/>
          <w:sz w:val="22"/>
        </w:rPr>
      </w:pPr>
    </w:p>
    <w:p w:rsidR="00821AE6" w:rsidRDefault="00821AE6" w:rsidP="00821AE6">
      <w:pPr>
        <w:jc w:val="both"/>
        <w:rPr>
          <w:rFonts w:ascii="Century Gothic" w:hAnsi="Century Gothic"/>
          <w:sz w:val="22"/>
        </w:rPr>
      </w:pPr>
      <w:r w:rsidRPr="006D5B07">
        <w:rPr>
          <w:rFonts w:ascii="Century Gothic" w:hAnsi="Century Gothic"/>
          <w:sz w:val="22"/>
        </w:rPr>
        <w:t xml:space="preserve">A cet effet et par ordonnance n° E 18000107/21 en date du 9 octobre 2018 prise par </w:t>
      </w:r>
      <w:r w:rsidR="004E113C">
        <w:rPr>
          <w:rFonts w:ascii="Century Gothic" w:hAnsi="Century Gothic"/>
          <w:sz w:val="22"/>
        </w:rPr>
        <w:t>Monsieur le Président du</w:t>
      </w:r>
      <w:r w:rsidRPr="006D5B07">
        <w:rPr>
          <w:rFonts w:ascii="Century Gothic" w:hAnsi="Century Gothic"/>
          <w:sz w:val="22"/>
        </w:rPr>
        <w:t xml:space="preserve"> tribunal administratif de Dijon, Monsieur Michel SCHAEGIS, colonel, a été désigné comme commissaire enquêteur.</w:t>
      </w:r>
    </w:p>
    <w:p w:rsidR="004328C6" w:rsidRDefault="004328C6" w:rsidP="00821AE6">
      <w:pPr>
        <w:jc w:val="both"/>
        <w:rPr>
          <w:rFonts w:ascii="Century Gothic" w:hAnsi="Century Gothic"/>
          <w:sz w:val="22"/>
        </w:rPr>
      </w:pPr>
    </w:p>
    <w:p w:rsidR="00F516C4" w:rsidRDefault="004E113C" w:rsidP="004E113C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Par décision en date du 17 décembre 2018, après avoir </w:t>
      </w:r>
      <w:r w:rsidR="00F516C4">
        <w:rPr>
          <w:rFonts w:ascii="Century Gothic" w:hAnsi="Century Gothic"/>
          <w:sz w:val="22"/>
        </w:rPr>
        <w:t xml:space="preserve">consulté </w:t>
      </w:r>
      <w:r w:rsidRPr="006D5B07">
        <w:rPr>
          <w:rFonts w:ascii="Century Gothic" w:hAnsi="Century Gothic"/>
          <w:sz w:val="22"/>
        </w:rPr>
        <w:t>Madame la Présidente de l’Agglomération du grand Sénonais</w:t>
      </w:r>
      <w:r>
        <w:rPr>
          <w:rFonts w:ascii="Century Gothic" w:hAnsi="Century Gothic"/>
          <w:sz w:val="22"/>
        </w:rPr>
        <w:t xml:space="preserve"> </w:t>
      </w:r>
      <w:r w:rsidR="00F516C4">
        <w:rPr>
          <w:rFonts w:ascii="Century Gothic" w:hAnsi="Century Gothic"/>
          <w:sz w:val="22"/>
        </w:rPr>
        <w:t xml:space="preserve">et ses services, </w:t>
      </w:r>
      <w:r>
        <w:rPr>
          <w:rFonts w:ascii="Century Gothic" w:hAnsi="Century Gothic"/>
          <w:sz w:val="22"/>
        </w:rPr>
        <w:t xml:space="preserve">au visa de l’article </w:t>
      </w:r>
      <w:r w:rsidR="004328C6">
        <w:rPr>
          <w:rFonts w:ascii="Century Gothic" w:hAnsi="Century Gothic"/>
          <w:sz w:val="22"/>
        </w:rPr>
        <w:t>L.123-</w:t>
      </w:r>
      <w:proofErr w:type="gramStart"/>
      <w:r w:rsidR="004328C6">
        <w:rPr>
          <w:rFonts w:ascii="Century Gothic" w:hAnsi="Century Gothic"/>
          <w:sz w:val="22"/>
        </w:rPr>
        <w:t xml:space="preserve">9 </w:t>
      </w:r>
      <w:r>
        <w:rPr>
          <w:rFonts w:ascii="Century Gothic" w:hAnsi="Century Gothic"/>
          <w:sz w:val="22"/>
        </w:rPr>
        <w:t xml:space="preserve"> du</w:t>
      </w:r>
      <w:proofErr w:type="gramEnd"/>
      <w:r>
        <w:rPr>
          <w:rFonts w:ascii="Century Gothic" w:hAnsi="Century Gothic"/>
          <w:sz w:val="22"/>
        </w:rPr>
        <w:t xml:space="preserve"> code de l’environnement, Monsieur le Commissaire-enquêteur a décidé</w:t>
      </w:r>
      <w:r w:rsidR="00F516C4">
        <w:rPr>
          <w:rFonts w:ascii="Century Gothic" w:hAnsi="Century Gothic"/>
          <w:sz w:val="22"/>
        </w:rPr>
        <w:t> :</w:t>
      </w:r>
    </w:p>
    <w:p w:rsidR="00F516C4" w:rsidRDefault="004E113C" w:rsidP="00F516C4">
      <w:pPr>
        <w:pStyle w:val="Paragraphedeliste"/>
        <w:numPr>
          <w:ilvl w:val="0"/>
          <w:numId w:val="6"/>
        </w:numPr>
        <w:jc w:val="both"/>
        <w:rPr>
          <w:rFonts w:ascii="Century Gothic" w:hAnsi="Century Gothic"/>
          <w:sz w:val="22"/>
        </w:rPr>
      </w:pPr>
      <w:proofErr w:type="gramStart"/>
      <w:r w:rsidRPr="00EB2AB3">
        <w:rPr>
          <w:rFonts w:ascii="Century Gothic" w:hAnsi="Century Gothic"/>
          <w:sz w:val="22"/>
        </w:rPr>
        <w:t>du</w:t>
      </w:r>
      <w:proofErr w:type="gramEnd"/>
      <w:r w:rsidRPr="00EB2AB3">
        <w:rPr>
          <w:rFonts w:ascii="Century Gothic" w:hAnsi="Century Gothic"/>
          <w:sz w:val="22"/>
        </w:rPr>
        <w:t xml:space="preserve"> prolongement de l’enquête publique pour une durée de 14 jours,</w:t>
      </w:r>
    </w:p>
    <w:p w:rsidR="00F516C4" w:rsidRDefault="004E113C" w:rsidP="00F516C4">
      <w:pPr>
        <w:pStyle w:val="Paragraphedeliste"/>
        <w:numPr>
          <w:ilvl w:val="0"/>
          <w:numId w:val="6"/>
        </w:numPr>
        <w:jc w:val="both"/>
        <w:rPr>
          <w:rFonts w:ascii="Century Gothic" w:hAnsi="Century Gothic"/>
          <w:sz w:val="22"/>
        </w:rPr>
      </w:pPr>
      <w:proofErr w:type="gramStart"/>
      <w:r w:rsidRPr="00EB2AB3">
        <w:rPr>
          <w:rFonts w:ascii="Century Gothic" w:hAnsi="Century Gothic"/>
          <w:sz w:val="22"/>
        </w:rPr>
        <w:t>de</w:t>
      </w:r>
      <w:proofErr w:type="gramEnd"/>
      <w:r w:rsidRPr="00EB2AB3">
        <w:rPr>
          <w:rFonts w:ascii="Century Gothic" w:hAnsi="Century Gothic"/>
          <w:sz w:val="22"/>
        </w:rPr>
        <w:t xml:space="preserve"> la tenue de deux permanences supplémentaires</w:t>
      </w:r>
      <w:r w:rsidR="00F516C4">
        <w:rPr>
          <w:rFonts w:ascii="Century Gothic" w:hAnsi="Century Gothic"/>
          <w:sz w:val="22"/>
        </w:rPr>
        <w:t>,</w:t>
      </w:r>
    </w:p>
    <w:p w:rsidR="004E113C" w:rsidRPr="00EB2AB3" w:rsidRDefault="004E113C" w:rsidP="00EB2AB3">
      <w:pPr>
        <w:pStyle w:val="Paragraphedeliste"/>
        <w:numPr>
          <w:ilvl w:val="0"/>
          <w:numId w:val="6"/>
        </w:numPr>
        <w:jc w:val="both"/>
        <w:rPr>
          <w:rFonts w:ascii="Century Gothic" w:hAnsi="Century Gothic"/>
          <w:sz w:val="22"/>
        </w:rPr>
      </w:pPr>
      <w:proofErr w:type="gramStart"/>
      <w:r w:rsidRPr="00EB2AB3">
        <w:rPr>
          <w:rFonts w:ascii="Century Gothic" w:hAnsi="Century Gothic"/>
          <w:sz w:val="22"/>
        </w:rPr>
        <w:t>et</w:t>
      </w:r>
      <w:proofErr w:type="gramEnd"/>
      <w:r w:rsidRPr="00EB2AB3">
        <w:rPr>
          <w:rFonts w:ascii="Century Gothic" w:hAnsi="Century Gothic"/>
          <w:sz w:val="22"/>
        </w:rPr>
        <w:t xml:space="preserve"> de l’organisation d’une réunion publique.</w:t>
      </w:r>
    </w:p>
    <w:p w:rsidR="004E113C" w:rsidRDefault="004E113C" w:rsidP="004E113C">
      <w:pPr>
        <w:jc w:val="both"/>
        <w:rPr>
          <w:rFonts w:ascii="Century Gothic" w:hAnsi="Century Gothic"/>
          <w:sz w:val="22"/>
        </w:rPr>
      </w:pPr>
    </w:p>
    <w:p w:rsidR="00821AE6" w:rsidRPr="00EB2AB3" w:rsidRDefault="004E113C" w:rsidP="00EB2AB3">
      <w:pPr>
        <w:jc w:val="both"/>
        <w:rPr>
          <w:rFonts w:ascii="Century Gothic" w:hAnsi="Century Gothic"/>
          <w:b/>
          <w:szCs w:val="24"/>
        </w:rPr>
      </w:pPr>
      <w:r w:rsidRPr="00EB2AB3">
        <w:rPr>
          <w:rFonts w:ascii="Century Gothic" w:hAnsi="Century Gothic"/>
          <w:b/>
          <w:szCs w:val="24"/>
        </w:rPr>
        <w:t xml:space="preserve">En conséquence, </w:t>
      </w:r>
      <w:r w:rsidR="00821AE6" w:rsidRPr="00EB2AB3">
        <w:rPr>
          <w:rFonts w:ascii="Century Gothic" w:hAnsi="Century Gothic"/>
          <w:b/>
          <w:szCs w:val="24"/>
        </w:rPr>
        <w:t xml:space="preserve">l’enquête publique </w:t>
      </w:r>
      <w:r w:rsidR="004328C6" w:rsidRPr="00EB2AB3">
        <w:rPr>
          <w:rFonts w:ascii="Century Gothic" w:hAnsi="Century Gothic"/>
          <w:b/>
          <w:szCs w:val="24"/>
        </w:rPr>
        <w:t xml:space="preserve">est prolongée </w:t>
      </w:r>
      <w:r w:rsidR="00731B7F" w:rsidRPr="00EB2AB3">
        <w:rPr>
          <w:rFonts w:ascii="Century Gothic" w:hAnsi="Century Gothic"/>
          <w:b/>
          <w:szCs w:val="24"/>
        </w:rPr>
        <w:t xml:space="preserve">pour une durée </w:t>
      </w:r>
      <w:r w:rsidR="004328C6" w:rsidRPr="00EB2AB3">
        <w:rPr>
          <w:rFonts w:ascii="Century Gothic" w:hAnsi="Century Gothic"/>
          <w:b/>
          <w:szCs w:val="24"/>
        </w:rPr>
        <w:t xml:space="preserve">de 14 jours </w:t>
      </w:r>
      <w:bookmarkStart w:id="1" w:name="_Hlk528244873"/>
      <w:r w:rsidR="00C446A6" w:rsidRPr="00EB2AB3">
        <w:rPr>
          <w:rFonts w:ascii="Century Gothic" w:hAnsi="Century Gothic"/>
          <w:b/>
          <w:szCs w:val="24"/>
        </w:rPr>
        <w:t>jusqu’</w:t>
      </w:r>
      <w:r w:rsidR="00821AE6" w:rsidRPr="00EB2AB3">
        <w:rPr>
          <w:rFonts w:ascii="Century Gothic" w:hAnsi="Century Gothic"/>
          <w:b/>
          <w:szCs w:val="24"/>
        </w:rPr>
        <w:t xml:space="preserve">au </w:t>
      </w:r>
      <w:r w:rsidR="001A2A92" w:rsidRPr="00EB2AB3">
        <w:rPr>
          <w:rFonts w:ascii="Century Gothic" w:hAnsi="Century Gothic"/>
          <w:b/>
          <w:szCs w:val="24"/>
        </w:rPr>
        <w:t xml:space="preserve">mercredi </w:t>
      </w:r>
      <w:r w:rsidR="00821AE6" w:rsidRPr="00EB2AB3">
        <w:rPr>
          <w:rFonts w:ascii="Century Gothic" w:hAnsi="Century Gothic"/>
          <w:b/>
          <w:szCs w:val="24"/>
        </w:rPr>
        <w:t>23</w:t>
      </w:r>
      <w:r w:rsidRPr="00EB2AB3">
        <w:rPr>
          <w:rFonts w:ascii="Century Gothic" w:hAnsi="Century Gothic"/>
          <w:b/>
          <w:szCs w:val="24"/>
        </w:rPr>
        <w:t> </w:t>
      </w:r>
      <w:r w:rsidR="00821AE6" w:rsidRPr="00EB2AB3">
        <w:rPr>
          <w:rFonts w:ascii="Century Gothic" w:hAnsi="Century Gothic"/>
          <w:b/>
          <w:szCs w:val="24"/>
        </w:rPr>
        <w:t>janvier 2019</w:t>
      </w:r>
      <w:r w:rsidR="001A2A92" w:rsidRPr="00EB2AB3">
        <w:rPr>
          <w:rFonts w:ascii="Century Gothic" w:hAnsi="Century Gothic"/>
          <w:b/>
          <w:szCs w:val="24"/>
        </w:rPr>
        <w:t xml:space="preserve"> à 17 heures</w:t>
      </w:r>
      <w:r w:rsidR="00821AE6" w:rsidRPr="00EB2AB3">
        <w:rPr>
          <w:rFonts w:ascii="Century Gothic" w:hAnsi="Century Gothic"/>
          <w:b/>
          <w:szCs w:val="24"/>
        </w:rPr>
        <w:t xml:space="preserve">. </w:t>
      </w:r>
    </w:p>
    <w:p w:rsidR="00821AE6" w:rsidRPr="00EB2AB3" w:rsidRDefault="00821AE6" w:rsidP="00821AE6">
      <w:pPr>
        <w:jc w:val="center"/>
        <w:rPr>
          <w:rFonts w:ascii="Century Gothic" w:hAnsi="Century Gothic"/>
          <w:b/>
          <w:szCs w:val="24"/>
        </w:rPr>
      </w:pPr>
    </w:p>
    <w:p w:rsidR="00821AE6" w:rsidRPr="00EB2AB3" w:rsidRDefault="004328C6" w:rsidP="00EB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EB2AB3">
        <w:rPr>
          <w:rFonts w:ascii="Century Gothic" w:hAnsi="Century Gothic"/>
          <w:b/>
          <w:sz w:val="28"/>
          <w:szCs w:val="28"/>
        </w:rPr>
        <w:t xml:space="preserve">Une </w:t>
      </w:r>
      <w:r w:rsidR="00821AE6" w:rsidRPr="00EB2AB3">
        <w:rPr>
          <w:rFonts w:ascii="Century Gothic" w:hAnsi="Century Gothic"/>
          <w:b/>
          <w:sz w:val="28"/>
          <w:szCs w:val="28"/>
        </w:rPr>
        <w:t>réunion publique d’information et d’échanges</w:t>
      </w:r>
      <w:r w:rsidR="00C446A6" w:rsidRPr="00EB2AB3">
        <w:rPr>
          <w:rFonts w:ascii="Century Gothic" w:hAnsi="Century Gothic"/>
          <w:b/>
          <w:sz w:val="28"/>
          <w:szCs w:val="28"/>
        </w:rPr>
        <w:t xml:space="preserve"> </w:t>
      </w:r>
      <w:r w:rsidRPr="00EB2AB3">
        <w:rPr>
          <w:rFonts w:ascii="Century Gothic" w:hAnsi="Century Gothic"/>
          <w:b/>
          <w:sz w:val="28"/>
          <w:szCs w:val="28"/>
        </w:rPr>
        <w:t xml:space="preserve">est organisée </w:t>
      </w:r>
      <w:r w:rsidR="001A2A92" w:rsidRPr="00EB2AB3">
        <w:rPr>
          <w:rFonts w:ascii="Century Gothic" w:hAnsi="Century Gothic"/>
          <w:b/>
          <w:sz w:val="28"/>
          <w:szCs w:val="28"/>
        </w:rPr>
        <w:t xml:space="preserve">au siège de </w:t>
      </w:r>
      <w:r w:rsidRPr="00EB2AB3">
        <w:rPr>
          <w:rFonts w:ascii="Century Gothic" w:hAnsi="Century Gothic"/>
          <w:b/>
          <w:sz w:val="28"/>
          <w:szCs w:val="28"/>
        </w:rPr>
        <w:t>la Communauté d’Agglomération du grand Sénonais</w:t>
      </w:r>
      <w:r w:rsidR="001A2A92" w:rsidRPr="00EB2AB3">
        <w:rPr>
          <w:rFonts w:ascii="Century Gothic" w:hAnsi="Century Gothic"/>
          <w:b/>
          <w:sz w:val="28"/>
          <w:szCs w:val="28"/>
        </w:rPr>
        <w:t>,</w:t>
      </w:r>
      <w:r w:rsidR="00821AE6" w:rsidRPr="00EB2AB3">
        <w:rPr>
          <w:rFonts w:ascii="Century Gothic" w:hAnsi="Century Gothic"/>
          <w:b/>
          <w:sz w:val="28"/>
          <w:szCs w:val="28"/>
        </w:rPr>
        <w:t xml:space="preserve"> salle « Europe »</w:t>
      </w:r>
      <w:r w:rsidR="001A2A92" w:rsidRPr="00EB2AB3">
        <w:rPr>
          <w:rFonts w:ascii="Century Gothic" w:hAnsi="Century Gothic"/>
          <w:b/>
          <w:sz w:val="28"/>
          <w:szCs w:val="28"/>
        </w:rPr>
        <w:t>,</w:t>
      </w:r>
      <w:r w:rsidR="00821AE6" w:rsidRPr="00EB2AB3">
        <w:rPr>
          <w:rFonts w:ascii="Century Gothic" w:hAnsi="Century Gothic"/>
          <w:b/>
          <w:sz w:val="28"/>
          <w:szCs w:val="28"/>
        </w:rPr>
        <w:t xml:space="preserve"> 14, bd du 14 Juillet à Sens</w:t>
      </w:r>
      <w:r w:rsidR="00BE4284" w:rsidRPr="00EB2AB3">
        <w:rPr>
          <w:rFonts w:ascii="Century Gothic" w:hAnsi="Century Gothic"/>
          <w:b/>
          <w:sz w:val="28"/>
          <w:szCs w:val="28"/>
          <w:u w:val="single"/>
        </w:rPr>
        <w:t xml:space="preserve"> le mardi 8 janvier de 19 heures à 21 </w:t>
      </w:r>
      <w:proofErr w:type="gramStart"/>
      <w:r w:rsidR="00BE4284" w:rsidRPr="00EB2AB3">
        <w:rPr>
          <w:rFonts w:ascii="Century Gothic" w:hAnsi="Century Gothic"/>
          <w:b/>
          <w:sz w:val="28"/>
          <w:szCs w:val="28"/>
          <w:u w:val="single"/>
        </w:rPr>
        <w:t xml:space="preserve">heures </w:t>
      </w:r>
      <w:r w:rsidR="00821AE6" w:rsidRPr="00EB2AB3">
        <w:rPr>
          <w:rFonts w:ascii="Century Gothic" w:hAnsi="Century Gothic"/>
          <w:b/>
          <w:sz w:val="28"/>
          <w:szCs w:val="28"/>
        </w:rPr>
        <w:t>.</w:t>
      </w:r>
      <w:proofErr w:type="gramEnd"/>
    </w:p>
    <w:p w:rsidR="004328C6" w:rsidRPr="002A6190" w:rsidRDefault="004328C6" w:rsidP="00EB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2"/>
        </w:rPr>
      </w:pPr>
    </w:p>
    <w:p w:rsidR="004E113C" w:rsidRPr="00EB2AB3" w:rsidRDefault="004E113C" w:rsidP="004E113C">
      <w:pPr>
        <w:jc w:val="both"/>
        <w:rPr>
          <w:rFonts w:ascii="Century Gothic" w:hAnsi="Century Gothic"/>
          <w:sz w:val="22"/>
        </w:rPr>
      </w:pPr>
      <w:r w:rsidRPr="00EB2AB3">
        <w:rPr>
          <w:rFonts w:ascii="Century Gothic" w:hAnsi="Century Gothic"/>
          <w:sz w:val="22"/>
        </w:rPr>
        <w:t>Le commissaire enquêteur se tiendra à la disposition du public à la Communauté d’agglomération, 14 boulevard du 14 Juillet à Sens, 2</w:t>
      </w:r>
      <w:r w:rsidRPr="00EB2AB3">
        <w:rPr>
          <w:rFonts w:ascii="Century Gothic" w:hAnsi="Century Gothic"/>
          <w:sz w:val="22"/>
          <w:vertAlign w:val="superscript"/>
        </w:rPr>
        <w:t>ème</w:t>
      </w:r>
      <w:r w:rsidRPr="00EB2AB3">
        <w:rPr>
          <w:rFonts w:ascii="Century Gothic" w:hAnsi="Century Gothic"/>
          <w:sz w:val="22"/>
        </w:rPr>
        <w:t xml:space="preserve"> étage, en face de l’escalier aux dates et heures suivantes :</w:t>
      </w:r>
    </w:p>
    <w:p w:rsidR="004E113C" w:rsidRPr="00EB2AB3" w:rsidRDefault="004E113C" w:rsidP="004E113C">
      <w:pPr>
        <w:jc w:val="center"/>
        <w:rPr>
          <w:rFonts w:ascii="Century Gothic" w:hAnsi="Century Gothic"/>
          <w:b/>
          <w:sz w:val="22"/>
        </w:rPr>
      </w:pPr>
    </w:p>
    <w:p w:rsidR="004E113C" w:rsidRDefault="004E113C" w:rsidP="004E113C">
      <w:pPr>
        <w:pStyle w:val="Paragraphedeliste"/>
        <w:numPr>
          <w:ilvl w:val="0"/>
          <w:numId w:val="5"/>
        </w:numPr>
        <w:rPr>
          <w:rFonts w:ascii="Century Gothic" w:hAnsi="Century Gothic"/>
          <w:b/>
          <w:sz w:val="22"/>
        </w:rPr>
      </w:pPr>
      <w:r w:rsidRPr="00EB2AB3">
        <w:rPr>
          <w:rFonts w:ascii="Century Gothic" w:hAnsi="Century Gothic"/>
          <w:b/>
          <w:sz w:val="22"/>
        </w:rPr>
        <w:lastRenderedPageBreak/>
        <w:t>Comme indiqué dans l’arrêté</w:t>
      </w:r>
      <w:r w:rsidRPr="002A6190">
        <w:rPr>
          <w:rFonts w:ascii="Century Gothic" w:hAnsi="Century Gothic"/>
          <w:sz w:val="22"/>
        </w:rPr>
        <w:t xml:space="preserve"> </w:t>
      </w:r>
      <w:r w:rsidRPr="002A6190">
        <w:rPr>
          <w:rFonts w:ascii="Century Gothic" w:hAnsi="Century Gothic"/>
          <w:b/>
          <w:sz w:val="22"/>
        </w:rPr>
        <w:t>n° ARR1810251811ART du 25 octobre 2018 et le 1</w:t>
      </w:r>
      <w:r w:rsidRPr="002A6190">
        <w:rPr>
          <w:rFonts w:ascii="Century Gothic" w:hAnsi="Century Gothic"/>
          <w:b/>
          <w:sz w:val="22"/>
          <w:vertAlign w:val="superscript"/>
        </w:rPr>
        <w:t>er</w:t>
      </w:r>
      <w:r w:rsidRPr="00F516C4">
        <w:rPr>
          <w:rFonts w:ascii="Century Gothic" w:hAnsi="Century Gothic"/>
          <w:b/>
          <w:sz w:val="22"/>
        </w:rPr>
        <w:t xml:space="preserve"> avis d’enquête : </w:t>
      </w:r>
      <w:r w:rsidRPr="00EB2AB3">
        <w:rPr>
          <w:rFonts w:ascii="Century Gothic" w:hAnsi="Century Gothic"/>
          <w:b/>
          <w:sz w:val="22"/>
        </w:rPr>
        <w:t>le Mercredi 9 janvier 2019 de 14 heures à 17 heures</w:t>
      </w:r>
    </w:p>
    <w:p w:rsidR="004E113C" w:rsidRDefault="004E113C" w:rsidP="00EB2AB3">
      <w:pPr>
        <w:pStyle w:val="Paragraphedeliste"/>
        <w:rPr>
          <w:rFonts w:ascii="Century Gothic" w:hAnsi="Century Gothic"/>
          <w:b/>
          <w:sz w:val="22"/>
        </w:rPr>
      </w:pPr>
    </w:p>
    <w:p w:rsidR="004E113C" w:rsidRPr="00EB2AB3" w:rsidRDefault="004E113C" w:rsidP="00EB2AB3">
      <w:pPr>
        <w:pStyle w:val="Paragraphedeliste"/>
        <w:numPr>
          <w:ilvl w:val="0"/>
          <w:numId w:val="5"/>
        </w:numPr>
        <w:rPr>
          <w:rFonts w:ascii="Century Gothic" w:hAnsi="Century Gothic"/>
          <w:b/>
          <w:sz w:val="22"/>
        </w:rPr>
      </w:pPr>
      <w:r w:rsidRPr="00EB2AB3">
        <w:rPr>
          <w:rFonts w:ascii="Century Gothic" w:hAnsi="Century Gothic"/>
          <w:b/>
          <w:sz w:val="22"/>
        </w:rPr>
        <w:t xml:space="preserve">Permanences supplémentaires : </w:t>
      </w:r>
    </w:p>
    <w:p w:rsidR="004E113C" w:rsidRPr="00EB2AB3" w:rsidRDefault="004E113C" w:rsidP="004E113C">
      <w:pPr>
        <w:pStyle w:val="Paragraphedeliste"/>
        <w:numPr>
          <w:ilvl w:val="1"/>
          <w:numId w:val="4"/>
        </w:numPr>
        <w:rPr>
          <w:rFonts w:ascii="Century Gothic" w:hAnsi="Century Gothic"/>
          <w:b/>
          <w:sz w:val="22"/>
        </w:rPr>
      </w:pPr>
      <w:r w:rsidRPr="00EB2AB3">
        <w:rPr>
          <w:rFonts w:ascii="Century Gothic" w:hAnsi="Century Gothic"/>
          <w:b/>
          <w:sz w:val="22"/>
        </w:rPr>
        <w:t>Jeudi 17 janvier 2019 de 14 heures à 17 heures</w:t>
      </w:r>
    </w:p>
    <w:p w:rsidR="004E113C" w:rsidRPr="00EB2AB3" w:rsidRDefault="004E113C" w:rsidP="004E113C">
      <w:pPr>
        <w:pStyle w:val="Paragraphedeliste"/>
        <w:numPr>
          <w:ilvl w:val="1"/>
          <w:numId w:val="4"/>
        </w:numPr>
        <w:rPr>
          <w:rFonts w:ascii="Century Gothic" w:hAnsi="Century Gothic"/>
          <w:b/>
          <w:sz w:val="22"/>
        </w:rPr>
      </w:pPr>
      <w:r w:rsidRPr="00EB2AB3">
        <w:rPr>
          <w:rFonts w:ascii="Century Gothic" w:hAnsi="Century Gothic"/>
          <w:b/>
          <w:sz w:val="22"/>
        </w:rPr>
        <w:t>Mercredi 23 janvier 2019 de 14 heures à 17 heures</w:t>
      </w:r>
    </w:p>
    <w:p w:rsidR="004E113C" w:rsidRDefault="004E113C" w:rsidP="004328C6">
      <w:pPr>
        <w:rPr>
          <w:rFonts w:ascii="Century Gothic" w:hAnsi="Century Gothic"/>
          <w:b/>
          <w:sz w:val="22"/>
        </w:rPr>
      </w:pPr>
    </w:p>
    <w:p w:rsidR="004328C6" w:rsidRPr="00EB2AB3" w:rsidRDefault="004328C6" w:rsidP="004328C6">
      <w:pPr>
        <w:rPr>
          <w:rFonts w:ascii="Century Gothic" w:hAnsi="Century Gothic"/>
          <w:sz w:val="22"/>
        </w:rPr>
      </w:pPr>
      <w:r w:rsidRPr="00EB2AB3">
        <w:rPr>
          <w:rFonts w:ascii="Century Gothic" w:hAnsi="Century Gothic"/>
          <w:sz w:val="22"/>
        </w:rPr>
        <w:t xml:space="preserve">Les modalités de consultation du dossier d’enquête et de dépôt des observations restent celles définies dans l’arrêté </w:t>
      </w:r>
      <w:r w:rsidRPr="004328C6">
        <w:rPr>
          <w:rFonts w:ascii="Century Gothic" w:hAnsi="Century Gothic"/>
          <w:sz w:val="22"/>
        </w:rPr>
        <w:t>n° ARR1810251811ART du 25 octobre 2018 de Madame la Présidente de l’Agglomération du grand Sénonais.</w:t>
      </w:r>
    </w:p>
    <w:p w:rsidR="004328C6" w:rsidRPr="006D5B07" w:rsidRDefault="004328C6" w:rsidP="00EB2AB3">
      <w:pPr>
        <w:rPr>
          <w:rFonts w:ascii="Century Gothic" w:hAnsi="Century Gothic"/>
          <w:b/>
          <w:sz w:val="22"/>
        </w:rPr>
      </w:pPr>
    </w:p>
    <w:p w:rsidR="00821AE6" w:rsidRPr="006D5B07" w:rsidRDefault="002549BA" w:rsidP="00821AE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 toutes fins utile</w:t>
      </w:r>
      <w:r w:rsidR="001A2A92">
        <w:rPr>
          <w:rFonts w:ascii="Century Gothic" w:hAnsi="Century Gothic"/>
          <w:sz w:val="22"/>
        </w:rPr>
        <w:t>s</w:t>
      </w:r>
      <w:r>
        <w:rPr>
          <w:rFonts w:ascii="Century Gothic" w:hAnsi="Century Gothic"/>
          <w:sz w:val="22"/>
        </w:rPr>
        <w:t>, i</w:t>
      </w:r>
      <w:r w:rsidR="00E02019">
        <w:rPr>
          <w:rFonts w:ascii="Century Gothic" w:hAnsi="Century Gothic"/>
          <w:sz w:val="22"/>
        </w:rPr>
        <w:t>l est rappelé que l</w:t>
      </w:r>
      <w:r w:rsidR="00821AE6" w:rsidRPr="006D5B07">
        <w:rPr>
          <w:rFonts w:ascii="Century Gothic" w:hAnsi="Century Gothic"/>
          <w:sz w:val="22"/>
        </w:rPr>
        <w:t xml:space="preserve">’objet et les caractéristiques principales de cette procédure </w:t>
      </w:r>
      <w:r w:rsidR="004E113C">
        <w:rPr>
          <w:rFonts w:ascii="Century Gothic" w:hAnsi="Century Gothic"/>
          <w:sz w:val="22"/>
        </w:rPr>
        <w:t>sont les suivantes</w:t>
      </w:r>
      <w:r w:rsidR="00821AE6" w:rsidRPr="006D5B07">
        <w:rPr>
          <w:rFonts w:ascii="Century Gothic" w:hAnsi="Century Gothic"/>
          <w:sz w:val="22"/>
        </w:rPr>
        <w:t xml:space="preserve"> : </w:t>
      </w:r>
    </w:p>
    <w:bookmarkEnd w:id="1"/>
    <w:p w:rsidR="00821AE6" w:rsidRPr="006D5B07" w:rsidRDefault="00821AE6" w:rsidP="00821AE6">
      <w:pPr>
        <w:pStyle w:val="Paragraphedeliste"/>
        <w:numPr>
          <w:ilvl w:val="0"/>
          <w:numId w:val="1"/>
        </w:numPr>
        <w:jc w:val="both"/>
        <w:rPr>
          <w:rFonts w:ascii="Century Gothic" w:hAnsi="Century Gothic" w:cs="Calibri"/>
          <w:sz w:val="22"/>
        </w:rPr>
      </w:pPr>
      <w:r w:rsidRPr="006D5B07">
        <w:rPr>
          <w:rFonts w:ascii="Century Gothic" w:hAnsi="Century Gothic" w:cs="Calibri"/>
          <w:sz w:val="22"/>
        </w:rPr>
        <w:t>La justification de l’intérêt général du projet de création d’un nouveau centre culturel et cultuel</w:t>
      </w:r>
      <w:r>
        <w:rPr>
          <w:rFonts w:ascii="Century Gothic" w:hAnsi="Century Gothic" w:cs="Calibri"/>
          <w:sz w:val="22"/>
        </w:rPr>
        <w:t xml:space="preserve"> (culte musulman)</w:t>
      </w:r>
      <w:r w:rsidRPr="006D5B07">
        <w:rPr>
          <w:rFonts w:ascii="Century Gothic" w:hAnsi="Century Gothic" w:cs="Calibri"/>
          <w:sz w:val="22"/>
        </w:rPr>
        <w:t xml:space="preserve"> permettant d’offrir un niveau d’équipements publics adapté aux besoins de la population en croissance et à la préservation de la liberté de culte.</w:t>
      </w:r>
    </w:p>
    <w:p w:rsidR="00821AE6" w:rsidRPr="006D5B07" w:rsidRDefault="00821AE6" w:rsidP="00821AE6">
      <w:pPr>
        <w:pStyle w:val="Paragraphedeliste"/>
        <w:numPr>
          <w:ilvl w:val="0"/>
          <w:numId w:val="1"/>
        </w:numPr>
        <w:jc w:val="both"/>
        <w:rPr>
          <w:rFonts w:ascii="Century Gothic" w:hAnsi="Century Gothic" w:cs="Calibri"/>
          <w:sz w:val="22"/>
        </w:rPr>
      </w:pPr>
      <w:r w:rsidRPr="006D5B07">
        <w:rPr>
          <w:rFonts w:ascii="Century Gothic" w:hAnsi="Century Gothic" w:cs="Calibri"/>
          <w:sz w:val="22"/>
        </w:rPr>
        <w:t xml:space="preserve">La mise en compatibilité du PLU afin de permettre la réalisation de ce projet, laquelle implique un changement de zonage </w:t>
      </w:r>
      <w:r>
        <w:rPr>
          <w:rFonts w:ascii="Century Gothic" w:hAnsi="Century Gothic" w:cs="Calibri"/>
          <w:sz w:val="22"/>
        </w:rPr>
        <w:t>du terrain d’assiette du projet</w:t>
      </w:r>
      <w:r w:rsidRPr="006D5B07">
        <w:rPr>
          <w:rFonts w:ascii="Century Gothic" w:hAnsi="Century Gothic" w:cs="Calibri"/>
          <w:sz w:val="22"/>
        </w:rPr>
        <w:t>, la définition d’une orientation d’aménagement et de programmation (OAP) destinée à assurer l’intégration du projet et son implantation au sein de la parcelle ainsi que l’ad</w:t>
      </w:r>
      <w:r w:rsidR="002549BA">
        <w:rPr>
          <w:rFonts w:ascii="Century Gothic" w:hAnsi="Century Gothic" w:cs="Calibri"/>
          <w:sz w:val="22"/>
        </w:rPr>
        <w:t>apta</w:t>
      </w:r>
      <w:r w:rsidRPr="006D5B07">
        <w:rPr>
          <w:rFonts w:ascii="Century Gothic" w:hAnsi="Century Gothic" w:cs="Calibri"/>
          <w:sz w:val="22"/>
        </w:rPr>
        <w:t>tion du règlement de la zone UL.</w:t>
      </w:r>
    </w:p>
    <w:p w:rsidR="00821AE6" w:rsidRPr="006D5B07" w:rsidRDefault="00821AE6" w:rsidP="00821AE6">
      <w:pPr>
        <w:jc w:val="both"/>
        <w:rPr>
          <w:rFonts w:ascii="Century Gothic" w:hAnsi="Century Gothic" w:cs="Calibri"/>
          <w:sz w:val="22"/>
        </w:rPr>
      </w:pPr>
    </w:p>
    <w:p w:rsidR="00821AE6" w:rsidRPr="006D5B07" w:rsidRDefault="00821AE6" w:rsidP="00EB2AB3">
      <w:pPr>
        <w:pStyle w:val="Sansinterligne"/>
        <w:jc w:val="both"/>
        <w:rPr>
          <w:rFonts w:ascii="Century Gothic" w:hAnsi="Century Gothic"/>
          <w:sz w:val="22"/>
        </w:rPr>
      </w:pPr>
      <w:r w:rsidRPr="006D5B07">
        <w:rPr>
          <w:rFonts w:ascii="Century Gothic" w:hAnsi="Century Gothic"/>
          <w:sz w:val="22"/>
        </w:rPr>
        <w:t xml:space="preserve">Le dossier soumis à enquête publique et les pièces le constituant, </w:t>
      </w:r>
      <w:r>
        <w:rPr>
          <w:rFonts w:ascii="Century Gothic" w:hAnsi="Century Gothic"/>
          <w:sz w:val="22"/>
        </w:rPr>
        <w:t xml:space="preserve">notamment l’avis de l’autorité environnementale, </w:t>
      </w:r>
      <w:r w:rsidR="002549BA">
        <w:rPr>
          <w:rFonts w:ascii="Century Gothic" w:hAnsi="Century Gothic"/>
          <w:sz w:val="22"/>
        </w:rPr>
        <w:t>restent</w:t>
      </w:r>
      <w:r w:rsidRPr="006D5B07">
        <w:rPr>
          <w:rFonts w:ascii="Century Gothic" w:hAnsi="Century Gothic"/>
          <w:sz w:val="22"/>
        </w:rPr>
        <w:t xml:space="preserve"> à </w:t>
      </w:r>
      <w:r w:rsidR="002549BA">
        <w:rPr>
          <w:rFonts w:ascii="Century Gothic" w:hAnsi="Century Gothic"/>
          <w:sz w:val="22"/>
        </w:rPr>
        <w:t xml:space="preserve">la </w:t>
      </w:r>
      <w:r w:rsidRPr="006D5B07">
        <w:rPr>
          <w:rFonts w:ascii="Century Gothic" w:hAnsi="Century Gothic"/>
          <w:sz w:val="22"/>
        </w:rPr>
        <w:t>disposition</w:t>
      </w:r>
      <w:r w:rsidR="002549BA">
        <w:rPr>
          <w:rFonts w:ascii="Century Gothic" w:hAnsi="Century Gothic"/>
          <w:sz w:val="22"/>
        </w:rPr>
        <w:t xml:space="preserve"> du public</w:t>
      </w:r>
      <w:r w:rsidRPr="006D5B07">
        <w:rPr>
          <w:rFonts w:ascii="Century Gothic" w:hAnsi="Century Gothic"/>
          <w:sz w:val="22"/>
        </w:rPr>
        <w:t>, sous format papier ainsi qu’un registre d’enquête à feuillets non mobiles, cotés et paraphés par le co</w:t>
      </w:r>
      <w:r>
        <w:rPr>
          <w:rFonts w:ascii="Century Gothic" w:hAnsi="Century Gothic"/>
          <w:sz w:val="22"/>
        </w:rPr>
        <w:t xml:space="preserve">mmissaire enquêteur au siège de </w:t>
      </w:r>
      <w:r w:rsidRPr="006D5B07">
        <w:rPr>
          <w:rFonts w:ascii="Century Gothic" w:hAnsi="Century Gothic"/>
          <w:sz w:val="22"/>
        </w:rPr>
        <w:t xml:space="preserve">la Communauté d’Agglomération du Grand Sénonais au 14 boulevard du 14 Juillet à </w:t>
      </w:r>
      <w:r>
        <w:rPr>
          <w:rFonts w:ascii="Century Gothic" w:hAnsi="Century Gothic"/>
          <w:sz w:val="22"/>
        </w:rPr>
        <w:t>Sens</w:t>
      </w:r>
      <w:r w:rsidRPr="006D5B07">
        <w:rPr>
          <w:rFonts w:ascii="Century Gothic" w:hAnsi="Century Gothic"/>
          <w:sz w:val="22"/>
        </w:rPr>
        <w:t xml:space="preserve"> aux jours et heures habituels d’ouverture de la Communauté d’Agglomération à savoir </w:t>
      </w:r>
      <w:r>
        <w:rPr>
          <w:rFonts w:ascii="Century Gothic" w:hAnsi="Century Gothic"/>
          <w:sz w:val="22"/>
        </w:rPr>
        <w:t xml:space="preserve">du lundi au vendredi, </w:t>
      </w:r>
      <w:r w:rsidRPr="006D5B07">
        <w:rPr>
          <w:rFonts w:ascii="Century Gothic" w:hAnsi="Century Gothic"/>
          <w:sz w:val="22"/>
        </w:rPr>
        <w:t>de 8 heures 30 à midi et de 14 heures à 17 heures et ce, durant toute la durée de l’enquête, hors jours fériés.</w:t>
      </w:r>
      <w:r w:rsidR="00DF7CAD">
        <w:rPr>
          <w:rFonts w:ascii="Century Gothic" w:hAnsi="Century Gothic"/>
          <w:sz w:val="22"/>
        </w:rPr>
        <w:t xml:space="preserve"> Un </w:t>
      </w:r>
      <w:r w:rsidR="00DF7CAD" w:rsidRPr="006D5B07">
        <w:rPr>
          <w:rFonts w:ascii="Century Gothic" w:hAnsi="Century Gothic"/>
          <w:sz w:val="22"/>
        </w:rPr>
        <w:t>registre d’enquête à feuillets non mobiles, cotés et paraphés par le co</w:t>
      </w:r>
      <w:r w:rsidR="00DF7CAD">
        <w:rPr>
          <w:rFonts w:ascii="Century Gothic" w:hAnsi="Century Gothic"/>
          <w:sz w:val="22"/>
        </w:rPr>
        <w:t xml:space="preserve">mmissaire enquêteur est également laissé à la disposition du public </w:t>
      </w:r>
      <w:r w:rsidR="00DF7CAD">
        <w:rPr>
          <w:rFonts w:ascii="Century Gothic" w:hAnsi="Century Gothic" w:cs="Calibri"/>
          <w:sz w:val="22"/>
        </w:rPr>
        <w:t>à l’accueil de l’hôtel de ville -100, rue de la République à Sens.</w:t>
      </w:r>
    </w:p>
    <w:p w:rsidR="00821AE6" w:rsidRPr="006D5B07" w:rsidRDefault="00821AE6" w:rsidP="00821AE6">
      <w:pPr>
        <w:jc w:val="both"/>
        <w:rPr>
          <w:rFonts w:ascii="Century Gothic" w:hAnsi="Century Gothic"/>
          <w:sz w:val="22"/>
        </w:rPr>
      </w:pPr>
    </w:p>
    <w:p w:rsidR="00821AE6" w:rsidRDefault="002549BA" w:rsidP="00821AE6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Il est également </w:t>
      </w:r>
      <w:r w:rsidR="00DF7CAD">
        <w:rPr>
          <w:rFonts w:ascii="Century Gothic" w:hAnsi="Century Gothic"/>
          <w:sz w:val="22"/>
        </w:rPr>
        <w:t>r</w:t>
      </w:r>
      <w:r>
        <w:rPr>
          <w:rFonts w:ascii="Century Gothic" w:hAnsi="Century Gothic"/>
          <w:sz w:val="22"/>
        </w:rPr>
        <w:t>appelé qu’u</w:t>
      </w:r>
      <w:r w:rsidR="00821AE6">
        <w:rPr>
          <w:rFonts w:ascii="Century Gothic" w:hAnsi="Century Gothic"/>
          <w:sz w:val="22"/>
        </w:rPr>
        <w:t xml:space="preserve">n poste informatique </w:t>
      </w:r>
      <w:r>
        <w:rPr>
          <w:rFonts w:ascii="Century Gothic" w:hAnsi="Century Gothic"/>
          <w:sz w:val="22"/>
        </w:rPr>
        <w:t xml:space="preserve">est </w:t>
      </w:r>
      <w:r w:rsidR="00821AE6">
        <w:rPr>
          <w:rFonts w:ascii="Century Gothic" w:hAnsi="Century Gothic"/>
          <w:sz w:val="22"/>
        </w:rPr>
        <w:t>laissé à la disposition du public pour accéder à la version dématérialisée du dossier ainsi que pour dépose</w:t>
      </w:r>
      <w:r>
        <w:rPr>
          <w:rFonts w:ascii="Century Gothic" w:hAnsi="Century Gothic"/>
          <w:sz w:val="22"/>
        </w:rPr>
        <w:t>r</w:t>
      </w:r>
      <w:r w:rsidR="00821AE6">
        <w:rPr>
          <w:rFonts w:ascii="Century Gothic" w:hAnsi="Century Gothic"/>
          <w:sz w:val="22"/>
        </w:rPr>
        <w:t xml:space="preserve"> des observation</w:t>
      </w:r>
      <w:r w:rsidR="00DF7CAD">
        <w:rPr>
          <w:rFonts w:ascii="Century Gothic" w:hAnsi="Century Gothic"/>
          <w:sz w:val="22"/>
        </w:rPr>
        <w:t xml:space="preserve">s au siège de la </w:t>
      </w:r>
      <w:r w:rsidR="00DF7CAD" w:rsidRPr="006D5B07">
        <w:rPr>
          <w:rFonts w:ascii="Century Gothic" w:hAnsi="Century Gothic"/>
          <w:sz w:val="22"/>
        </w:rPr>
        <w:t>Communauté d’Agglomération</w:t>
      </w:r>
      <w:r w:rsidR="00821AE6">
        <w:rPr>
          <w:rFonts w:ascii="Century Gothic" w:hAnsi="Century Gothic"/>
          <w:sz w:val="22"/>
        </w:rPr>
        <w:t>.</w:t>
      </w:r>
    </w:p>
    <w:p w:rsidR="00821AE6" w:rsidRDefault="00821AE6" w:rsidP="00821AE6">
      <w:pPr>
        <w:jc w:val="both"/>
        <w:rPr>
          <w:rFonts w:ascii="Century Gothic" w:hAnsi="Century Gothic"/>
          <w:sz w:val="22"/>
        </w:rPr>
      </w:pPr>
    </w:p>
    <w:p w:rsidR="002549BA" w:rsidRDefault="00821AE6" w:rsidP="00821AE6">
      <w:pPr>
        <w:jc w:val="both"/>
        <w:rPr>
          <w:rFonts w:ascii="Century Gothic" w:hAnsi="Century Gothic"/>
          <w:sz w:val="22"/>
        </w:rPr>
      </w:pPr>
      <w:r w:rsidRPr="006D5B07">
        <w:rPr>
          <w:rFonts w:ascii="Century Gothic" w:hAnsi="Century Gothic"/>
          <w:sz w:val="22"/>
        </w:rPr>
        <w:t xml:space="preserve">Le dossier d’enquête publique </w:t>
      </w:r>
      <w:r w:rsidR="002549BA">
        <w:rPr>
          <w:rFonts w:ascii="Century Gothic" w:hAnsi="Century Gothic"/>
          <w:sz w:val="22"/>
        </w:rPr>
        <w:t>est</w:t>
      </w:r>
      <w:r w:rsidR="002549BA" w:rsidRPr="006D5B07">
        <w:rPr>
          <w:rFonts w:ascii="Century Gothic" w:hAnsi="Century Gothic"/>
          <w:sz w:val="22"/>
        </w:rPr>
        <w:t xml:space="preserve"> </w:t>
      </w:r>
      <w:r w:rsidRPr="006D5B07">
        <w:rPr>
          <w:rFonts w:ascii="Century Gothic" w:hAnsi="Century Gothic"/>
          <w:sz w:val="22"/>
        </w:rPr>
        <w:t>également consultable</w:t>
      </w:r>
      <w:r w:rsidR="002549BA">
        <w:rPr>
          <w:rFonts w:ascii="Century Gothic" w:hAnsi="Century Gothic"/>
          <w:sz w:val="22"/>
        </w:rPr>
        <w:t xml:space="preserve"> depuis </w:t>
      </w:r>
      <w:r w:rsidRPr="006D5B07">
        <w:rPr>
          <w:rFonts w:ascii="Century Gothic" w:hAnsi="Century Gothic"/>
          <w:sz w:val="22"/>
        </w:rPr>
        <w:t>l’ouverture de</w:t>
      </w:r>
      <w:r w:rsidR="002549BA">
        <w:rPr>
          <w:rFonts w:ascii="Century Gothic" w:hAnsi="Century Gothic"/>
          <w:sz w:val="22"/>
        </w:rPr>
        <w:t xml:space="preserve"> l’enquête publique</w:t>
      </w:r>
      <w:r w:rsidRPr="006D5B07">
        <w:rPr>
          <w:rFonts w:ascii="Century Gothic" w:hAnsi="Century Gothic"/>
          <w:sz w:val="22"/>
        </w:rPr>
        <w:t xml:space="preserve">, sur le site internet de la Ville de </w:t>
      </w:r>
      <w:r>
        <w:rPr>
          <w:rFonts w:ascii="Century Gothic" w:hAnsi="Century Gothic" w:cs="Calibri"/>
          <w:sz w:val="22"/>
        </w:rPr>
        <w:t xml:space="preserve">Sens  </w:t>
      </w:r>
      <w:hyperlink r:id="rId6" w:history="1">
        <w:r w:rsidRPr="008D72E4">
          <w:rPr>
            <w:rStyle w:val="Lienhypertexte"/>
            <w:rFonts w:ascii="Century Gothic" w:hAnsi="Century Gothic" w:cs="Calibri"/>
            <w:sz w:val="22"/>
          </w:rPr>
          <w:t>https://www.ville-sens.fr</w:t>
        </w:r>
      </w:hyperlink>
      <w:r>
        <w:rPr>
          <w:rStyle w:val="Lienhypertexte"/>
          <w:rFonts w:ascii="Century Gothic" w:hAnsi="Century Gothic" w:cs="Calibri"/>
          <w:sz w:val="22"/>
        </w:rPr>
        <w:t xml:space="preserve"> /votre-ville/amenagement-du-territoire/implantation-dun-equipement-culturel-et-cultuel</w:t>
      </w:r>
      <w:r>
        <w:rPr>
          <w:rFonts w:ascii="Century Gothic" w:hAnsi="Century Gothic" w:cs="Calibri"/>
          <w:sz w:val="22"/>
        </w:rPr>
        <w:t xml:space="preserve"> </w:t>
      </w:r>
      <w:r w:rsidR="002549BA">
        <w:rPr>
          <w:rFonts w:ascii="Century Gothic" w:hAnsi="Century Gothic" w:cs="Calibri"/>
          <w:sz w:val="22"/>
        </w:rPr>
        <w:t>ainsi que</w:t>
      </w:r>
      <w:r>
        <w:rPr>
          <w:rFonts w:ascii="Century Gothic" w:hAnsi="Century Gothic" w:cs="Calibri"/>
          <w:sz w:val="22"/>
        </w:rPr>
        <w:t xml:space="preserve"> sur celui de l’Agglomération du Grand Sénonais </w:t>
      </w:r>
      <w:hyperlink r:id="rId7" w:history="1">
        <w:r w:rsidRPr="0033188C">
          <w:rPr>
            <w:rStyle w:val="Lienhypertexte"/>
            <w:rFonts w:ascii="Century Gothic" w:hAnsi="Century Gothic" w:cs="Calibri"/>
            <w:sz w:val="22"/>
          </w:rPr>
          <w:t>https://www.grand-senonais.fr/</w:t>
        </w:r>
        <w:r w:rsidRPr="0033188C">
          <w:rPr>
            <w:rStyle w:val="Lienhypertexte"/>
            <w:rFonts w:ascii="Century Gothic" w:hAnsi="Century Gothic"/>
            <w:sz w:val="22"/>
          </w:rPr>
          <w:t>habitat-et-urbanisme/implantation-dun-equipement-culturel-et-cultuel-a-sens</w:t>
        </w:r>
      </w:hyperlink>
      <w:r>
        <w:rPr>
          <w:rFonts w:ascii="Century Gothic" w:hAnsi="Century Gothic"/>
          <w:sz w:val="22"/>
        </w:rPr>
        <w:t>.</w:t>
      </w:r>
    </w:p>
    <w:p w:rsidR="004E113C" w:rsidRDefault="004E113C" w:rsidP="00821AE6">
      <w:pPr>
        <w:jc w:val="both"/>
        <w:rPr>
          <w:rFonts w:ascii="Century Gothic" w:hAnsi="Century Gothic"/>
          <w:sz w:val="22"/>
        </w:rPr>
      </w:pPr>
    </w:p>
    <w:p w:rsidR="00821AE6" w:rsidRPr="006D5B07" w:rsidRDefault="002549BA" w:rsidP="00821AE6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Depuis le début de l’enquête et jusqu’à sa </w:t>
      </w:r>
      <w:r w:rsidR="00DF7CAD">
        <w:rPr>
          <w:rFonts w:ascii="Century Gothic" w:hAnsi="Century Gothic"/>
          <w:sz w:val="22"/>
        </w:rPr>
        <w:t>clôture</w:t>
      </w:r>
      <w:r w:rsidR="00821AE6" w:rsidRPr="006D5B07">
        <w:rPr>
          <w:rFonts w:ascii="Century Gothic" w:hAnsi="Century Gothic"/>
          <w:sz w:val="22"/>
        </w:rPr>
        <w:t xml:space="preserve">, les personnes intéressées </w:t>
      </w:r>
      <w:r>
        <w:rPr>
          <w:rFonts w:ascii="Century Gothic" w:hAnsi="Century Gothic"/>
          <w:sz w:val="22"/>
        </w:rPr>
        <w:t xml:space="preserve">peuvent </w:t>
      </w:r>
      <w:r w:rsidR="00821AE6" w:rsidRPr="006D5B07">
        <w:rPr>
          <w:rFonts w:ascii="Century Gothic" w:hAnsi="Century Gothic"/>
          <w:sz w:val="22"/>
        </w:rPr>
        <w:t xml:space="preserve">prendre connaissance du dossier et </w:t>
      </w:r>
      <w:r>
        <w:rPr>
          <w:rFonts w:ascii="Century Gothic" w:hAnsi="Century Gothic"/>
          <w:sz w:val="22"/>
        </w:rPr>
        <w:t>peuv</w:t>
      </w:r>
      <w:r w:rsidR="004E113C">
        <w:rPr>
          <w:rFonts w:ascii="Century Gothic" w:hAnsi="Century Gothic"/>
          <w:sz w:val="22"/>
        </w:rPr>
        <w:t>e</w:t>
      </w:r>
      <w:r>
        <w:rPr>
          <w:rFonts w:ascii="Century Gothic" w:hAnsi="Century Gothic"/>
          <w:sz w:val="22"/>
        </w:rPr>
        <w:t xml:space="preserve">nt, si elles le </w:t>
      </w:r>
      <w:r w:rsidR="00DF7CAD">
        <w:rPr>
          <w:rFonts w:ascii="Century Gothic" w:hAnsi="Century Gothic"/>
          <w:sz w:val="22"/>
        </w:rPr>
        <w:t>souhaitent</w:t>
      </w:r>
      <w:r>
        <w:rPr>
          <w:rFonts w:ascii="Century Gothic" w:hAnsi="Century Gothic"/>
          <w:sz w:val="22"/>
        </w:rPr>
        <w:t xml:space="preserve">, </w:t>
      </w:r>
      <w:r w:rsidR="00821AE6" w:rsidRPr="006D5B07">
        <w:rPr>
          <w:rFonts w:ascii="Century Gothic" w:hAnsi="Century Gothic"/>
          <w:sz w:val="22"/>
        </w:rPr>
        <w:t>consigner leurs observations :</w:t>
      </w:r>
    </w:p>
    <w:p w:rsidR="00821AE6" w:rsidRDefault="00821AE6" w:rsidP="00821AE6">
      <w:pPr>
        <w:pStyle w:val="Sansinterligne"/>
        <w:numPr>
          <w:ilvl w:val="0"/>
          <w:numId w:val="2"/>
        </w:numPr>
        <w:jc w:val="both"/>
        <w:rPr>
          <w:rFonts w:ascii="Century Gothic" w:hAnsi="Century Gothic" w:cs="Calibri"/>
          <w:sz w:val="22"/>
        </w:rPr>
      </w:pPr>
      <w:proofErr w:type="gramStart"/>
      <w:r>
        <w:rPr>
          <w:rFonts w:ascii="Century Gothic" w:hAnsi="Century Gothic" w:cs="Calibri"/>
          <w:sz w:val="22"/>
        </w:rPr>
        <w:t>à</w:t>
      </w:r>
      <w:proofErr w:type="gramEnd"/>
      <w:r>
        <w:rPr>
          <w:rFonts w:ascii="Century Gothic" w:hAnsi="Century Gothic" w:cs="Calibri"/>
          <w:sz w:val="22"/>
        </w:rPr>
        <w:t xml:space="preserve"> l’attention de Monsieur le commissaire enquêteur, sur la boîte mail dédiée spécifiquement à cette enquête :</w:t>
      </w:r>
    </w:p>
    <w:p w:rsidR="00821AE6" w:rsidRPr="002C4CF1" w:rsidRDefault="00EB2AB3" w:rsidP="00821AE6">
      <w:pPr>
        <w:pStyle w:val="Sansinterligne"/>
        <w:ind w:left="720"/>
        <w:jc w:val="both"/>
        <w:rPr>
          <w:rFonts w:ascii="Century Gothic" w:hAnsi="Century Gothic" w:cs="Calibri"/>
          <w:sz w:val="22"/>
        </w:rPr>
      </w:pPr>
      <w:hyperlink r:id="rId8" w:history="1">
        <w:r w:rsidR="00821AE6" w:rsidRPr="001A4EE1">
          <w:rPr>
            <w:rStyle w:val="Lienhypertexte"/>
            <w:rFonts w:ascii="Century Gothic" w:hAnsi="Century Gothic" w:cs="Calibri"/>
            <w:sz w:val="22"/>
          </w:rPr>
          <w:t>enquete-publique-1041@registre-dematerialise.fr</w:t>
        </w:r>
      </w:hyperlink>
    </w:p>
    <w:p w:rsidR="00821AE6" w:rsidRDefault="00821AE6" w:rsidP="00821AE6">
      <w:pPr>
        <w:pStyle w:val="Sansinterligne"/>
        <w:numPr>
          <w:ilvl w:val="0"/>
          <w:numId w:val="2"/>
        </w:numPr>
        <w:jc w:val="both"/>
        <w:rPr>
          <w:rFonts w:ascii="Century Gothic" w:hAnsi="Century Gothic" w:cs="Calibri"/>
          <w:sz w:val="22"/>
        </w:rPr>
      </w:pPr>
      <w:proofErr w:type="gramStart"/>
      <w:r>
        <w:rPr>
          <w:rFonts w:ascii="Century Gothic" w:hAnsi="Century Gothic" w:cs="Calibri"/>
          <w:sz w:val="22"/>
        </w:rPr>
        <w:t>directement</w:t>
      </w:r>
      <w:proofErr w:type="gramEnd"/>
      <w:r>
        <w:rPr>
          <w:rFonts w:ascii="Century Gothic" w:hAnsi="Century Gothic" w:cs="Calibri"/>
          <w:sz w:val="22"/>
        </w:rPr>
        <w:t xml:space="preserve"> sur le registre dématérialisé :</w:t>
      </w:r>
    </w:p>
    <w:p w:rsidR="00821AE6" w:rsidRPr="003452D0" w:rsidRDefault="00EB2AB3" w:rsidP="00821AE6">
      <w:pPr>
        <w:pStyle w:val="Sansinterligne"/>
        <w:ind w:left="709"/>
        <w:jc w:val="both"/>
        <w:rPr>
          <w:rStyle w:val="Lienhypertexte"/>
          <w:rFonts w:ascii="Century Gothic" w:hAnsi="Century Gothic" w:cs="Calibri"/>
          <w:color w:val="auto"/>
          <w:sz w:val="22"/>
        </w:rPr>
      </w:pPr>
      <w:hyperlink r:id="rId9" w:history="1">
        <w:r w:rsidR="00821AE6" w:rsidRPr="001A4EE1">
          <w:rPr>
            <w:rStyle w:val="Lienhypertexte"/>
            <w:rFonts w:ascii="Century Gothic" w:hAnsi="Century Gothic" w:cs="Calibri"/>
            <w:sz w:val="22"/>
          </w:rPr>
          <w:t>https://www.registre-dematerialise.fr/1041</w:t>
        </w:r>
      </w:hyperlink>
    </w:p>
    <w:p w:rsidR="00821AE6" w:rsidRDefault="00821AE6" w:rsidP="00821AE6">
      <w:pPr>
        <w:pStyle w:val="Sansinterligne"/>
        <w:numPr>
          <w:ilvl w:val="0"/>
          <w:numId w:val="2"/>
        </w:numPr>
        <w:jc w:val="both"/>
        <w:rPr>
          <w:rFonts w:ascii="Century Gothic" w:hAnsi="Century Gothic" w:cs="Calibri"/>
          <w:sz w:val="22"/>
        </w:rPr>
      </w:pPr>
      <w:proofErr w:type="gramStart"/>
      <w:r>
        <w:rPr>
          <w:rFonts w:ascii="Century Gothic" w:hAnsi="Century Gothic" w:cs="Calibri"/>
          <w:sz w:val="22"/>
        </w:rPr>
        <w:t>sur</w:t>
      </w:r>
      <w:proofErr w:type="gramEnd"/>
      <w:r>
        <w:rPr>
          <w:rFonts w:ascii="Century Gothic" w:hAnsi="Century Gothic" w:cs="Calibri"/>
          <w:sz w:val="22"/>
        </w:rPr>
        <w:t xml:space="preserve"> la boîte mail de la Communauté d’Agglomération :</w:t>
      </w:r>
    </w:p>
    <w:p w:rsidR="00821AE6" w:rsidRPr="003452D0" w:rsidRDefault="00EB2AB3" w:rsidP="00821AE6">
      <w:pPr>
        <w:pStyle w:val="Sansinterligne"/>
        <w:ind w:left="709"/>
        <w:jc w:val="both"/>
        <w:rPr>
          <w:rFonts w:ascii="Century Gothic" w:hAnsi="Century Gothic" w:cs="Calibri"/>
          <w:sz w:val="22"/>
        </w:rPr>
      </w:pPr>
      <w:hyperlink r:id="rId10" w:history="1">
        <w:r w:rsidR="00821AE6" w:rsidRPr="001A4EE1">
          <w:rPr>
            <w:rStyle w:val="Lienhypertexte"/>
            <w:rFonts w:ascii="Century Gothic" w:hAnsi="Century Gothic" w:cs="Calibri"/>
            <w:sz w:val="22"/>
          </w:rPr>
          <w:t>courrier@grand-senonais.fr</w:t>
        </w:r>
      </w:hyperlink>
    </w:p>
    <w:p w:rsidR="00821AE6" w:rsidRDefault="00821AE6" w:rsidP="00821AE6">
      <w:pPr>
        <w:pStyle w:val="Sansinterligne"/>
        <w:numPr>
          <w:ilvl w:val="0"/>
          <w:numId w:val="3"/>
        </w:numPr>
        <w:jc w:val="both"/>
        <w:rPr>
          <w:rFonts w:ascii="Century Gothic" w:hAnsi="Century Gothic" w:cs="Calibri"/>
          <w:sz w:val="22"/>
        </w:rPr>
      </w:pPr>
      <w:r>
        <w:rPr>
          <w:rFonts w:ascii="Century Gothic" w:hAnsi="Century Gothic" w:cs="Calibri"/>
          <w:sz w:val="22"/>
        </w:rPr>
        <w:lastRenderedPageBreak/>
        <w:t>Sur les registres papier disponibles à l’accueil d</w:t>
      </w:r>
      <w:r w:rsidR="002549BA">
        <w:rPr>
          <w:rFonts w:ascii="Century Gothic" w:hAnsi="Century Gothic" w:cs="Calibri"/>
          <w:sz w:val="22"/>
        </w:rPr>
        <w:t xml:space="preserve">e </w:t>
      </w:r>
      <w:r w:rsidR="002549BA">
        <w:rPr>
          <w:rFonts w:ascii="Century Gothic" w:hAnsi="Century Gothic"/>
          <w:sz w:val="22"/>
        </w:rPr>
        <w:t xml:space="preserve">de </w:t>
      </w:r>
      <w:r w:rsidR="002549BA" w:rsidRPr="006D5B07">
        <w:rPr>
          <w:rFonts w:ascii="Century Gothic" w:hAnsi="Century Gothic"/>
          <w:sz w:val="22"/>
        </w:rPr>
        <w:t xml:space="preserve">la Communauté d’Agglomération </w:t>
      </w:r>
      <w:r w:rsidR="002549BA">
        <w:rPr>
          <w:rFonts w:ascii="Century Gothic" w:hAnsi="Century Gothic"/>
          <w:sz w:val="22"/>
        </w:rPr>
        <w:t>a</w:t>
      </w:r>
      <w:r>
        <w:rPr>
          <w:rFonts w:ascii="Century Gothic" w:hAnsi="Century Gothic" w:cs="Calibri"/>
          <w:sz w:val="22"/>
        </w:rPr>
        <w:t>u 14 boulevard du 14 Juillet et à l’accueil de l’hôtel de ville -100, rue de la République à Sens</w:t>
      </w:r>
    </w:p>
    <w:p w:rsidR="00821AE6" w:rsidRPr="0039291F" w:rsidRDefault="00821AE6" w:rsidP="00821AE6">
      <w:pPr>
        <w:pStyle w:val="Sansinterligne"/>
        <w:numPr>
          <w:ilvl w:val="0"/>
          <w:numId w:val="3"/>
        </w:numPr>
        <w:jc w:val="both"/>
        <w:rPr>
          <w:rFonts w:ascii="Century Gothic" w:hAnsi="Century Gothic" w:cs="Calibri"/>
          <w:sz w:val="22"/>
        </w:rPr>
      </w:pPr>
      <w:r>
        <w:rPr>
          <w:rFonts w:ascii="Century Gothic" w:hAnsi="Century Gothic" w:cs="Calibri"/>
          <w:sz w:val="22"/>
        </w:rPr>
        <w:t>P</w:t>
      </w:r>
      <w:r w:rsidRPr="0039291F">
        <w:rPr>
          <w:rFonts w:ascii="Century Gothic" w:hAnsi="Century Gothic" w:cs="Calibri"/>
          <w:sz w:val="22"/>
        </w:rPr>
        <w:t xml:space="preserve">ar courrier postal à l’attention de M. le Commissaire enquêteur, Communauté d’agglomération du grand sénonais, </w:t>
      </w:r>
      <w:r>
        <w:rPr>
          <w:rFonts w:ascii="Century Gothic" w:hAnsi="Century Gothic" w:cs="Calibri"/>
          <w:sz w:val="22"/>
        </w:rPr>
        <w:t xml:space="preserve">21 </w:t>
      </w:r>
      <w:r w:rsidRPr="0039291F">
        <w:rPr>
          <w:rFonts w:ascii="Century Gothic" w:hAnsi="Century Gothic" w:cs="Calibri"/>
          <w:sz w:val="22"/>
        </w:rPr>
        <w:t>boulevard du 14 Juillet à Sens.</w:t>
      </w:r>
    </w:p>
    <w:p w:rsidR="00821AE6" w:rsidRPr="006D5B07" w:rsidRDefault="00821AE6" w:rsidP="00821AE6">
      <w:pPr>
        <w:jc w:val="both"/>
        <w:rPr>
          <w:rFonts w:ascii="Century Gothic" w:hAnsi="Century Gothic"/>
          <w:sz w:val="22"/>
        </w:rPr>
      </w:pPr>
    </w:p>
    <w:p w:rsidR="00821AE6" w:rsidRPr="006D5B07" w:rsidRDefault="00821AE6" w:rsidP="00821AE6">
      <w:pPr>
        <w:jc w:val="both"/>
        <w:rPr>
          <w:rFonts w:ascii="Century Gothic" w:hAnsi="Century Gothic"/>
          <w:sz w:val="22"/>
        </w:rPr>
      </w:pPr>
      <w:r w:rsidRPr="006D5B07">
        <w:rPr>
          <w:rFonts w:ascii="Century Gothic" w:hAnsi="Century Gothic"/>
          <w:sz w:val="22"/>
        </w:rPr>
        <w:t>Les propositions et les observations sont régulièrement mises en ligne et accessibles sur le s</w:t>
      </w:r>
      <w:r>
        <w:rPr>
          <w:rFonts w:ascii="Century Gothic" w:hAnsi="Century Gothic"/>
          <w:sz w:val="22"/>
        </w:rPr>
        <w:t>ite internet de la Ville de Sens</w:t>
      </w:r>
      <w:r w:rsidRPr="006D5B07">
        <w:rPr>
          <w:rFonts w:ascii="Century Gothic" w:hAnsi="Century Gothic"/>
          <w:sz w:val="22"/>
        </w:rPr>
        <w:t xml:space="preserve"> et de la Communauté d’Agglomération.</w:t>
      </w:r>
    </w:p>
    <w:p w:rsidR="00821AE6" w:rsidRPr="006D5B07" w:rsidRDefault="00821AE6" w:rsidP="00821AE6">
      <w:pPr>
        <w:jc w:val="both"/>
        <w:rPr>
          <w:rFonts w:ascii="Century Gothic" w:hAnsi="Century Gothic"/>
          <w:sz w:val="22"/>
        </w:rPr>
      </w:pPr>
    </w:p>
    <w:p w:rsidR="00821AE6" w:rsidRPr="006D5B07" w:rsidRDefault="00821AE6" w:rsidP="00821AE6">
      <w:pPr>
        <w:jc w:val="both"/>
        <w:rPr>
          <w:rFonts w:ascii="Century Gothic" w:hAnsi="Century Gothic"/>
          <w:sz w:val="22"/>
          <w:u w:val="single"/>
        </w:rPr>
      </w:pPr>
      <w:r w:rsidRPr="006D5B07">
        <w:rPr>
          <w:rFonts w:ascii="Century Gothic" w:hAnsi="Century Gothic"/>
          <w:sz w:val="22"/>
          <w:u w:val="single"/>
        </w:rPr>
        <w:t>Toute personne p</w:t>
      </w:r>
      <w:r w:rsidR="002549BA">
        <w:rPr>
          <w:rFonts w:ascii="Century Gothic" w:hAnsi="Century Gothic"/>
          <w:sz w:val="22"/>
          <w:u w:val="single"/>
        </w:rPr>
        <w:t>eut</w:t>
      </w:r>
      <w:r w:rsidRPr="006D5B07">
        <w:rPr>
          <w:rFonts w:ascii="Century Gothic" w:hAnsi="Century Gothic"/>
          <w:sz w:val="22"/>
          <w:u w:val="single"/>
        </w:rPr>
        <w:t xml:space="preserve"> également, sur sa demande et à ses frais, obtenir communication du dossier d’enquête- y c</w:t>
      </w:r>
      <w:r>
        <w:rPr>
          <w:rFonts w:ascii="Century Gothic" w:hAnsi="Century Gothic"/>
          <w:sz w:val="22"/>
          <w:u w:val="single"/>
        </w:rPr>
        <w:t>ompris le registre mis à jour- en en faisant la demande à</w:t>
      </w:r>
      <w:r w:rsidRPr="006D5B07">
        <w:rPr>
          <w:rFonts w:ascii="Century Gothic" w:hAnsi="Century Gothic"/>
          <w:sz w:val="22"/>
          <w:u w:val="single"/>
        </w:rPr>
        <w:t xml:space="preserve"> l’adresse suivante : </w:t>
      </w:r>
      <w:hyperlink r:id="rId11" w:history="1">
        <w:r w:rsidRPr="006D5B07">
          <w:rPr>
            <w:rStyle w:val="Lienhypertexte"/>
            <w:rFonts w:ascii="Century Gothic" w:hAnsi="Century Gothic"/>
            <w:sz w:val="22"/>
          </w:rPr>
          <w:t>courrier@grand-senonais.fr</w:t>
        </w:r>
      </w:hyperlink>
      <w:r w:rsidRPr="006D5B07">
        <w:rPr>
          <w:rFonts w:ascii="Century Gothic" w:hAnsi="Century Gothic"/>
          <w:sz w:val="22"/>
          <w:u w:val="single"/>
        </w:rPr>
        <w:t xml:space="preserve"> </w:t>
      </w:r>
    </w:p>
    <w:p w:rsidR="00821AE6" w:rsidRDefault="00821AE6" w:rsidP="00821AE6">
      <w:pPr>
        <w:jc w:val="both"/>
        <w:rPr>
          <w:rFonts w:ascii="Century Gothic" w:hAnsi="Century Gothic"/>
          <w:sz w:val="22"/>
        </w:rPr>
      </w:pPr>
    </w:p>
    <w:p w:rsidR="00821AE6" w:rsidRPr="006D5B07" w:rsidRDefault="00821AE6" w:rsidP="00821AE6">
      <w:pPr>
        <w:jc w:val="both"/>
        <w:rPr>
          <w:rFonts w:ascii="Century Gothic" w:hAnsi="Century Gothic"/>
          <w:sz w:val="22"/>
        </w:rPr>
      </w:pPr>
      <w:r w:rsidRPr="006D5B07">
        <w:rPr>
          <w:rFonts w:ascii="Century Gothic" w:hAnsi="Century Gothic"/>
          <w:sz w:val="22"/>
        </w:rPr>
        <w:t>Les info</w:t>
      </w:r>
      <w:r>
        <w:rPr>
          <w:rFonts w:ascii="Century Gothic" w:hAnsi="Century Gothic"/>
          <w:sz w:val="22"/>
        </w:rPr>
        <w:t>rmations relatives à ce dossier</w:t>
      </w:r>
      <w:r w:rsidRPr="006D5B07">
        <w:rPr>
          <w:rFonts w:ascii="Century Gothic" w:hAnsi="Century Gothic"/>
          <w:sz w:val="22"/>
        </w:rPr>
        <w:t xml:space="preserve"> et entrant dans le cadre de cette enquête publique, peuvent être demandées à Madame</w:t>
      </w:r>
      <w:r>
        <w:rPr>
          <w:rFonts w:ascii="Century Gothic" w:hAnsi="Century Gothic"/>
          <w:sz w:val="22"/>
        </w:rPr>
        <w:t xml:space="preserve"> Marie Louise Fort</w:t>
      </w:r>
      <w:r w:rsidRPr="006D5B07">
        <w:rPr>
          <w:rFonts w:ascii="Century Gothic" w:hAnsi="Century Gothic"/>
          <w:sz w:val="22"/>
        </w:rPr>
        <w:t xml:space="preserve">, Président de la </w:t>
      </w:r>
      <w:r>
        <w:rPr>
          <w:rFonts w:ascii="Century Gothic" w:hAnsi="Century Gothic"/>
          <w:sz w:val="22"/>
        </w:rPr>
        <w:t xml:space="preserve">Communauté d’agglomération du Grand sénonais, </w:t>
      </w:r>
      <w:proofErr w:type="gramStart"/>
      <w:r w:rsidRPr="0039291F">
        <w:rPr>
          <w:rFonts w:ascii="Century Gothic" w:hAnsi="Century Gothic" w:cs="Calibri"/>
          <w:sz w:val="22"/>
        </w:rPr>
        <w:t>21  boulevard</w:t>
      </w:r>
      <w:proofErr w:type="gramEnd"/>
      <w:r w:rsidRPr="0039291F">
        <w:rPr>
          <w:rFonts w:ascii="Century Gothic" w:hAnsi="Century Gothic" w:cs="Calibri"/>
          <w:sz w:val="22"/>
        </w:rPr>
        <w:t xml:space="preserve"> du 14 Juillet à Sens</w:t>
      </w:r>
      <w:r w:rsidRPr="006D5B07">
        <w:rPr>
          <w:rFonts w:ascii="Century Gothic" w:hAnsi="Century Gothic"/>
          <w:sz w:val="22"/>
        </w:rPr>
        <w:t xml:space="preserve"> ou par mail : </w:t>
      </w:r>
      <w:hyperlink r:id="rId12" w:history="1">
        <w:r w:rsidRPr="006D5B07">
          <w:rPr>
            <w:rStyle w:val="Lienhypertexte"/>
            <w:rFonts w:ascii="Century Gothic" w:hAnsi="Century Gothic"/>
            <w:sz w:val="22"/>
          </w:rPr>
          <w:t>courrier@grand-senonais.fr</w:t>
        </w:r>
      </w:hyperlink>
    </w:p>
    <w:p w:rsidR="00821AE6" w:rsidRPr="006D5B07" w:rsidRDefault="00821AE6" w:rsidP="00821AE6">
      <w:pPr>
        <w:jc w:val="both"/>
        <w:rPr>
          <w:rFonts w:ascii="Century Gothic" w:hAnsi="Century Gothic"/>
          <w:sz w:val="22"/>
        </w:rPr>
      </w:pPr>
    </w:p>
    <w:p w:rsidR="00821AE6" w:rsidRDefault="00821AE6" w:rsidP="00821AE6">
      <w:pPr>
        <w:jc w:val="both"/>
        <w:rPr>
          <w:rFonts w:ascii="Century Gothic" w:hAnsi="Century Gothic"/>
          <w:sz w:val="22"/>
        </w:rPr>
      </w:pPr>
      <w:r w:rsidRPr="002A6190">
        <w:rPr>
          <w:rFonts w:ascii="Century Gothic" w:hAnsi="Century Gothic"/>
          <w:sz w:val="22"/>
        </w:rPr>
        <w:t>A l’issue du délai d’enquête, le</w:t>
      </w:r>
      <w:r w:rsidR="00DF7CAD" w:rsidRPr="00EB2AB3">
        <w:rPr>
          <w:rFonts w:ascii="Century Gothic" w:hAnsi="Century Gothic"/>
          <w:sz w:val="22"/>
        </w:rPr>
        <w:t>s</w:t>
      </w:r>
      <w:r w:rsidRPr="002A6190">
        <w:rPr>
          <w:rFonts w:ascii="Century Gothic" w:hAnsi="Century Gothic"/>
          <w:sz w:val="22"/>
        </w:rPr>
        <w:t xml:space="preserve"> registre</w:t>
      </w:r>
      <w:r w:rsidR="00DF7CAD" w:rsidRPr="00EB2AB3">
        <w:rPr>
          <w:rFonts w:ascii="Century Gothic" w:hAnsi="Century Gothic"/>
          <w:sz w:val="22"/>
        </w:rPr>
        <w:t>s papier</w:t>
      </w:r>
      <w:r w:rsidRPr="002A6190">
        <w:rPr>
          <w:rFonts w:ascii="Century Gothic" w:hAnsi="Century Gothic"/>
          <w:sz w:val="22"/>
        </w:rPr>
        <w:t xml:space="preserve"> ser</w:t>
      </w:r>
      <w:r w:rsidR="00DF7CAD" w:rsidRPr="00EB2AB3">
        <w:rPr>
          <w:rFonts w:ascii="Century Gothic" w:hAnsi="Century Gothic"/>
          <w:sz w:val="22"/>
        </w:rPr>
        <w:t>ont</w:t>
      </w:r>
      <w:r w:rsidRPr="002A6190">
        <w:rPr>
          <w:rFonts w:ascii="Century Gothic" w:hAnsi="Century Gothic"/>
          <w:sz w:val="22"/>
        </w:rPr>
        <w:t xml:space="preserve"> mis à disposition du commissaire</w:t>
      </w:r>
      <w:r w:rsidRPr="006D5B07">
        <w:rPr>
          <w:rFonts w:ascii="Century Gothic" w:hAnsi="Century Gothic"/>
          <w:sz w:val="22"/>
        </w:rPr>
        <w:t xml:space="preserve"> enquêteur clos et signé</w:t>
      </w:r>
      <w:r w:rsidR="00DF7CAD">
        <w:rPr>
          <w:rFonts w:ascii="Century Gothic" w:hAnsi="Century Gothic"/>
          <w:sz w:val="22"/>
        </w:rPr>
        <w:t>s</w:t>
      </w:r>
      <w:r w:rsidRPr="006D5B07">
        <w:rPr>
          <w:rFonts w:ascii="Century Gothic" w:hAnsi="Century Gothic"/>
          <w:sz w:val="22"/>
        </w:rPr>
        <w:t xml:space="preserve"> par lui. Le commissaire enquêteur dispose d’un délai de 30 jours à compter de la date de clôture de l’enquête pour transmettre a</w:t>
      </w:r>
      <w:r>
        <w:rPr>
          <w:rFonts w:ascii="Century Gothic" w:hAnsi="Century Gothic"/>
          <w:sz w:val="22"/>
        </w:rPr>
        <w:t>u Président de la Communauté d’a</w:t>
      </w:r>
      <w:r w:rsidRPr="006D5B07">
        <w:rPr>
          <w:rFonts w:ascii="Century Gothic" w:hAnsi="Century Gothic"/>
          <w:sz w:val="22"/>
        </w:rPr>
        <w:t>gglomération le dossier avec son rappo</w:t>
      </w:r>
      <w:r>
        <w:rPr>
          <w:rFonts w:ascii="Century Gothic" w:hAnsi="Century Gothic"/>
          <w:sz w:val="22"/>
        </w:rPr>
        <w:t>rt et ses conclusions motivées.</w:t>
      </w:r>
    </w:p>
    <w:p w:rsidR="00821AE6" w:rsidRDefault="00821AE6" w:rsidP="00821AE6">
      <w:pPr>
        <w:jc w:val="both"/>
        <w:rPr>
          <w:rFonts w:ascii="Century Gothic" w:hAnsi="Century Gothic"/>
          <w:sz w:val="22"/>
        </w:rPr>
      </w:pPr>
    </w:p>
    <w:p w:rsidR="00821AE6" w:rsidRDefault="00821AE6" w:rsidP="00821AE6">
      <w:pPr>
        <w:jc w:val="both"/>
        <w:rPr>
          <w:rFonts w:ascii="Century Gothic" w:hAnsi="Century Gothic"/>
          <w:sz w:val="22"/>
        </w:rPr>
      </w:pPr>
      <w:r w:rsidRPr="006D5B07">
        <w:rPr>
          <w:rFonts w:ascii="Century Gothic" w:hAnsi="Century Gothic"/>
          <w:sz w:val="22"/>
        </w:rPr>
        <w:t>Ce rapport</w:t>
      </w:r>
      <w:r w:rsidR="004328C6">
        <w:rPr>
          <w:rFonts w:ascii="Century Gothic" w:hAnsi="Century Gothic"/>
          <w:sz w:val="22"/>
        </w:rPr>
        <w:t xml:space="preserve"> (qui comportera notamment le compte-rendu de la réunion publique)</w:t>
      </w:r>
      <w:r w:rsidRPr="006D5B07">
        <w:rPr>
          <w:rFonts w:ascii="Century Gothic" w:hAnsi="Century Gothic"/>
          <w:sz w:val="22"/>
        </w:rPr>
        <w:t xml:space="preserve"> et les conclusions motivées seront tenus à disposition du public </w:t>
      </w:r>
      <w:r w:rsidRPr="006D5B07">
        <w:rPr>
          <w:rFonts w:ascii="Century Gothic" w:hAnsi="Century Gothic"/>
          <w:sz w:val="22"/>
          <w:u w:val="single"/>
        </w:rPr>
        <w:t>pendant un an</w:t>
      </w:r>
      <w:r w:rsidRPr="006D5B07">
        <w:rPr>
          <w:rFonts w:ascii="Century Gothic" w:hAnsi="Century Gothic"/>
          <w:sz w:val="22"/>
        </w:rPr>
        <w:t xml:space="preserve"> à la C</w:t>
      </w:r>
      <w:r>
        <w:rPr>
          <w:rFonts w:ascii="Century Gothic" w:hAnsi="Century Gothic"/>
          <w:sz w:val="22"/>
        </w:rPr>
        <w:t>ommunauté d’agglomération du Grand sénonais</w:t>
      </w:r>
      <w:r w:rsidRPr="006D5B07">
        <w:rPr>
          <w:rFonts w:ascii="Century Gothic" w:hAnsi="Century Gothic"/>
          <w:sz w:val="22"/>
        </w:rPr>
        <w:t xml:space="preserve"> – 14, boulevard du 14 Juillet</w:t>
      </w:r>
      <w:r>
        <w:rPr>
          <w:rFonts w:ascii="Century Gothic" w:hAnsi="Century Gothic"/>
          <w:sz w:val="22"/>
        </w:rPr>
        <w:t xml:space="preserve"> à Sens</w:t>
      </w:r>
      <w:r w:rsidRPr="006D5B07">
        <w:rPr>
          <w:rFonts w:ascii="Century Gothic" w:hAnsi="Century Gothic"/>
          <w:sz w:val="22"/>
        </w:rPr>
        <w:t xml:space="preserve"> aux heures habituelles  d’ouverture, ainsi que sur les sites internet de la Ville </w:t>
      </w:r>
      <w:r>
        <w:rPr>
          <w:rFonts w:ascii="Century Gothic" w:hAnsi="Century Gothic"/>
          <w:sz w:val="22"/>
        </w:rPr>
        <w:t xml:space="preserve">de </w:t>
      </w:r>
      <w:r>
        <w:rPr>
          <w:rFonts w:ascii="Century Gothic" w:hAnsi="Century Gothic" w:cs="Calibri"/>
          <w:sz w:val="22"/>
        </w:rPr>
        <w:t xml:space="preserve">Sens </w:t>
      </w:r>
      <w:hyperlink r:id="rId13" w:history="1">
        <w:r w:rsidRPr="008D72E4">
          <w:rPr>
            <w:rStyle w:val="Lienhypertexte"/>
            <w:rFonts w:ascii="Century Gothic" w:hAnsi="Century Gothic" w:cs="Calibri"/>
            <w:sz w:val="22"/>
          </w:rPr>
          <w:t>https://www.ville-sens.fr</w:t>
        </w:r>
      </w:hyperlink>
      <w:r>
        <w:rPr>
          <w:rStyle w:val="Lienhypertexte"/>
          <w:rFonts w:ascii="Century Gothic" w:hAnsi="Century Gothic" w:cs="Calibri"/>
          <w:sz w:val="22"/>
        </w:rPr>
        <w:t>/votre-ville/amenagement-du-territoire/implantation-dun-equipement-culturel-et-cultuel</w:t>
      </w:r>
      <w:r>
        <w:rPr>
          <w:rFonts w:ascii="Century Gothic" w:hAnsi="Century Gothic" w:cs="Calibri"/>
          <w:sz w:val="22"/>
        </w:rPr>
        <w:t xml:space="preserve"> et de l’Agglomération du Grand Sénonais </w:t>
      </w:r>
      <w:hyperlink r:id="rId14" w:history="1">
        <w:r w:rsidRPr="0033188C">
          <w:rPr>
            <w:rStyle w:val="Lienhypertexte"/>
            <w:rFonts w:ascii="Century Gothic" w:hAnsi="Century Gothic" w:cs="Calibri"/>
            <w:sz w:val="22"/>
          </w:rPr>
          <w:t>https://www.grand-senonais.fr/</w:t>
        </w:r>
        <w:r w:rsidRPr="0033188C">
          <w:rPr>
            <w:rStyle w:val="Lienhypertexte"/>
            <w:rFonts w:ascii="Century Gothic" w:hAnsi="Century Gothic"/>
            <w:sz w:val="22"/>
          </w:rPr>
          <w:t>habitat-et-urbanisme/implantation-dun-equipement-culturel-et-cultuel-a-sens</w:t>
        </w:r>
      </w:hyperlink>
      <w:r>
        <w:rPr>
          <w:rFonts w:ascii="Century Gothic" w:hAnsi="Century Gothic"/>
          <w:sz w:val="22"/>
        </w:rPr>
        <w:t>.</w:t>
      </w:r>
    </w:p>
    <w:p w:rsidR="00821AE6" w:rsidRDefault="00821AE6" w:rsidP="00821AE6">
      <w:pPr>
        <w:jc w:val="both"/>
        <w:rPr>
          <w:rFonts w:ascii="Century Gothic" w:hAnsi="Century Gothic"/>
          <w:sz w:val="22"/>
        </w:rPr>
      </w:pPr>
    </w:p>
    <w:p w:rsidR="00821AE6" w:rsidRPr="006D5B07" w:rsidRDefault="00821AE6" w:rsidP="00821AE6">
      <w:pPr>
        <w:jc w:val="both"/>
        <w:rPr>
          <w:rFonts w:ascii="Century Gothic" w:hAnsi="Century Gothic"/>
          <w:sz w:val="22"/>
        </w:rPr>
      </w:pPr>
      <w:r w:rsidRPr="006D5B07">
        <w:rPr>
          <w:rFonts w:ascii="Century Gothic" w:hAnsi="Century Gothic"/>
          <w:sz w:val="22"/>
        </w:rPr>
        <w:t>Après examen des avis qui ont été joints au dossier, des observations du public et du rapport et des conclusions motivées du commissaire enquêteur,</w:t>
      </w:r>
      <w:r>
        <w:rPr>
          <w:rFonts w:ascii="Century Gothic" w:hAnsi="Century Gothic"/>
          <w:sz w:val="22"/>
        </w:rPr>
        <w:t xml:space="preserve"> la déclaration de projet emportant la </w:t>
      </w:r>
      <w:r w:rsidRPr="006D5B07">
        <w:rPr>
          <w:rFonts w:ascii="Century Gothic" w:hAnsi="Century Gothic"/>
          <w:sz w:val="22"/>
        </w:rPr>
        <w:t>mise en compatibilité du Plan Local d’urbanisme, éventuellement modifié</w:t>
      </w:r>
      <w:r w:rsidR="002549BA">
        <w:rPr>
          <w:rFonts w:ascii="Century Gothic" w:hAnsi="Century Gothic"/>
          <w:sz w:val="22"/>
        </w:rPr>
        <w:t>e</w:t>
      </w:r>
      <w:r w:rsidRPr="006D5B07">
        <w:rPr>
          <w:rFonts w:ascii="Century Gothic" w:hAnsi="Century Gothic"/>
          <w:sz w:val="22"/>
        </w:rPr>
        <w:t xml:space="preserve"> pour tenir compte des avis précédemment mentionnés, sera soumis</w:t>
      </w:r>
      <w:r w:rsidR="002549BA">
        <w:rPr>
          <w:rFonts w:ascii="Century Gothic" w:hAnsi="Century Gothic"/>
          <w:sz w:val="22"/>
        </w:rPr>
        <w:t>e</w:t>
      </w:r>
      <w:r w:rsidRPr="006D5B07">
        <w:rPr>
          <w:rFonts w:ascii="Century Gothic" w:hAnsi="Century Gothic"/>
          <w:sz w:val="22"/>
        </w:rPr>
        <w:t xml:space="preserve"> à l’approbation du Conseil Communautaire, autorité compéten</w:t>
      </w:r>
      <w:r w:rsidR="002549BA">
        <w:rPr>
          <w:rFonts w:ascii="Century Gothic" w:hAnsi="Century Gothic"/>
          <w:sz w:val="22"/>
        </w:rPr>
        <w:t>t</w:t>
      </w:r>
      <w:r w:rsidRPr="006D5B07">
        <w:rPr>
          <w:rFonts w:ascii="Century Gothic" w:hAnsi="Century Gothic"/>
          <w:sz w:val="22"/>
        </w:rPr>
        <w:t>e, in fine, pour approuver l</w:t>
      </w:r>
      <w:r w:rsidR="002549BA">
        <w:rPr>
          <w:rFonts w:ascii="Century Gothic" w:hAnsi="Century Gothic"/>
          <w:sz w:val="22"/>
        </w:rPr>
        <w:t>a mise en compatibilité du</w:t>
      </w:r>
      <w:r w:rsidRPr="006D5B07">
        <w:rPr>
          <w:rFonts w:ascii="Century Gothic" w:hAnsi="Century Gothic"/>
          <w:sz w:val="22"/>
        </w:rPr>
        <w:t xml:space="preserve"> Plan Local d’Urbanisme.</w:t>
      </w:r>
    </w:p>
    <w:p w:rsidR="00821AE6" w:rsidRDefault="00821AE6" w:rsidP="00821AE6"/>
    <w:p w:rsidR="00821AE6" w:rsidRDefault="00821AE6" w:rsidP="00821AE6">
      <w:pPr>
        <w:spacing w:after="160" w:line="259" w:lineRule="auto"/>
        <w:rPr>
          <w:rFonts w:ascii="Century Gothic" w:hAnsi="Century Gothic"/>
          <w:sz w:val="22"/>
        </w:rPr>
      </w:pPr>
    </w:p>
    <w:sectPr w:rsidR="00821AE6" w:rsidSect="004F53B0">
      <w:pgSz w:w="11906" w:h="16838"/>
      <w:pgMar w:top="736" w:right="1417" w:bottom="95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3477F"/>
    <w:multiLevelType w:val="hybridMultilevel"/>
    <w:tmpl w:val="14E62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23020"/>
    <w:multiLevelType w:val="hybridMultilevel"/>
    <w:tmpl w:val="FA565A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17EEC"/>
    <w:multiLevelType w:val="hybridMultilevel"/>
    <w:tmpl w:val="BFD01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C1B31"/>
    <w:multiLevelType w:val="hybridMultilevel"/>
    <w:tmpl w:val="7F6261B6"/>
    <w:lvl w:ilvl="0" w:tplc="142412E6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A03A7"/>
    <w:multiLevelType w:val="hybridMultilevel"/>
    <w:tmpl w:val="219474B6"/>
    <w:lvl w:ilvl="0" w:tplc="BAA6E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E1AA7"/>
    <w:multiLevelType w:val="hybridMultilevel"/>
    <w:tmpl w:val="5C42B78C"/>
    <w:lvl w:ilvl="0" w:tplc="D1761F2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E6"/>
    <w:rsid w:val="000C58E0"/>
    <w:rsid w:val="001A2A92"/>
    <w:rsid w:val="002549BA"/>
    <w:rsid w:val="002A6190"/>
    <w:rsid w:val="004328C6"/>
    <w:rsid w:val="004E113C"/>
    <w:rsid w:val="00731B7F"/>
    <w:rsid w:val="0077419C"/>
    <w:rsid w:val="00821AE6"/>
    <w:rsid w:val="00BE4284"/>
    <w:rsid w:val="00C446A6"/>
    <w:rsid w:val="00DF7CAD"/>
    <w:rsid w:val="00E02019"/>
    <w:rsid w:val="00E32E53"/>
    <w:rsid w:val="00EB2AB3"/>
    <w:rsid w:val="00EF4ECC"/>
    <w:rsid w:val="00F516C4"/>
    <w:rsid w:val="00F7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C8964-3D37-49D6-99DC-C8AA1F8F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AE6"/>
    <w:pPr>
      <w:spacing w:after="0" w:line="240" w:lineRule="auto"/>
    </w:pPr>
    <w:rPr>
      <w:rFonts w:ascii="Californian FB" w:eastAsia="Calibri" w:hAnsi="Californian FB" w:cs="Times New Roman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21AE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21AE6"/>
    <w:pPr>
      <w:ind w:left="720"/>
      <w:contextualSpacing/>
    </w:pPr>
  </w:style>
  <w:style w:type="paragraph" w:styleId="Sansinterligne">
    <w:name w:val="No Spacing"/>
    <w:uiPriority w:val="1"/>
    <w:qFormat/>
    <w:rsid w:val="00821AE6"/>
    <w:pPr>
      <w:spacing w:after="0" w:line="240" w:lineRule="auto"/>
    </w:pPr>
    <w:rPr>
      <w:rFonts w:ascii="Californian FB" w:eastAsia="Calibri" w:hAnsi="Californian FB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49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9BA"/>
    <w:rPr>
      <w:rFonts w:ascii="Segoe UI" w:eastAsia="Calibr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ete-publique-1041@registre-dematerialise.fr" TargetMode="External"/><Relationship Id="rId13" Type="http://schemas.openxmlformats.org/officeDocument/2006/relationships/hyperlink" Target="https://www.ville-sen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and-senonais.fr/habitat-et-urbanisme/implantation-dun-equipement-culturel-et-cultuel-a-sens" TargetMode="External"/><Relationship Id="rId12" Type="http://schemas.openxmlformats.org/officeDocument/2006/relationships/hyperlink" Target="mailto:courrier@grand-senonais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ville-sens.fr" TargetMode="External"/><Relationship Id="rId11" Type="http://schemas.openxmlformats.org/officeDocument/2006/relationships/hyperlink" Target="mailto:courrier@grand-senonais.fr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courrier@grand-senonai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istre-dematerialise.fr/1041" TargetMode="External"/><Relationship Id="rId14" Type="http://schemas.openxmlformats.org/officeDocument/2006/relationships/hyperlink" Target="https://www.grand-senonais.fr/habitat-et-urbanisme/implantation-dun-equipement-culturel-et-cultuel-a-se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1250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BAYOT DUPONCHEL</dc:creator>
  <cp:keywords/>
  <dc:description/>
  <cp:lastModifiedBy>Christine BAYOT DUPONCHEL</cp:lastModifiedBy>
  <cp:revision>3</cp:revision>
  <cp:lastPrinted>2018-12-20T08:08:00Z</cp:lastPrinted>
  <dcterms:created xsi:type="dcterms:W3CDTF">2018-12-20T08:56:00Z</dcterms:created>
  <dcterms:modified xsi:type="dcterms:W3CDTF">2018-12-20T09:14:00Z</dcterms:modified>
</cp:coreProperties>
</file>